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060359" w14:textId="77777777" w:rsidR="00815BAD" w:rsidRPr="006F0FD8" w:rsidRDefault="00815BAD" w:rsidP="00815BAD">
      <w:pPr>
        <w:pStyle w:val="Paragrafoelenco"/>
        <w:spacing w:after="0" w:line="240" w:lineRule="auto"/>
        <w:ind w:left="0" w:right="-283"/>
        <w:rPr>
          <w:rFonts w:eastAsia="SimSun"/>
          <w:b/>
          <w:kern w:val="1"/>
          <w:sz w:val="40"/>
          <w:szCs w:val="40"/>
          <w:lang w:val="it-IT" w:eastAsia="hi-IN" w:bidi="hi-IN"/>
        </w:rPr>
      </w:pPr>
      <w:r w:rsidRPr="006F0FD8">
        <w:rPr>
          <w:rFonts w:eastAsia="SimSun"/>
          <w:b/>
          <w:kern w:val="1"/>
          <w:sz w:val="40"/>
          <w:szCs w:val="40"/>
          <w:lang w:val="it-IT" w:eastAsia="hi-IN" w:bidi="hi-IN"/>
        </w:rPr>
        <w:t>CAMERA DOPPIA</w:t>
      </w:r>
    </w:p>
    <w:p w14:paraId="3DBB582E" w14:textId="77777777" w:rsidR="00815BAD" w:rsidRPr="006F0FD8" w:rsidRDefault="00815BAD" w:rsidP="00815BAD">
      <w:pPr>
        <w:pStyle w:val="Paragrafoelenco"/>
        <w:spacing w:after="0" w:line="240" w:lineRule="auto"/>
        <w:ind w:left="0" w:right="-283"/>
        <w:rPr>
          <w:rFonts w:eastAsia="SimSun"/>
          <w:b/>
          <w:kern w:val="1"/>
          <w:sz w:val="8"/>
          <w:szCs w:val="8"/>
          <w:lang w:val="it-IT" w:eastAsia="hi-IN" w:bidi="hi-IN"/>
        </w:rPr>
      </w:pPr>
    </w:p>
    <w:p w14:paraId="409B4685" w14:textId="77777777" w:rsidR="00815BAD" w:rsidRPr="00815BAD" w:rsidRDefault="00815BAD" w:rsidP="00815BAD">
      <w:pPr>
        <w:spacing w:line="276" w:lineRule="auto"/>
        <w:jc w:val="both"/>
        <w:rPr>
          <w:rFonts w:ascii="Calibri" w:hAnsi="Calibri" w:cs="Calibri"/>
          <w:b/>
          <w:bCs/>
          <w:i/>
          <w:iCs/>
          <w:sz w:val="36"/>
          <w:szCs w:val="36"/>
        </w:rPr>
      </w:pPr>
      <w:r w:rsidRPr="00815BAD">
        <w:rPr>
          <w:rFonts w:ascii="Calibri" w:hAnsi="Calibri" w:cs="Calibri"/>
          <w:b/>
          <w:bCs/>
          <w:i/>
          <w:iCs/>
          <w:sz w:val="36"/>
          <w:szCs w:val="36"/>
        </w:rPr>
        <w:t>La rivoluzione siamo noi. Arte in Italia 1967-1977</w:t>
      </w:r>
    </w:p>
    <w:p w14:paraId="2603A7A8" w14:textId="2CE70DF0" w:rsidR="00815BAD" w:rsidRPr="00815BAD" w:rsidRDefault="00BF1959" w:rsidP="00815BAD">
      <w:pPr>
        <w:spacing w:line="276" w:lineRule="auto"/>
        <w:jc w:val="both"/>
        <w:rPr>
          <w:rFonts w:ascii="Calibri" w:hAnsi="Calibri" w:cs="Calibri"/>
          <w:b/>
          <w:bCs/>
          <w:color w:val="000000"/>
          <w:sz w:val="36"/>
          <w:szCs w:val="36"/>
        </w:rPr>
      </w:pPr>
      <w:r w:rsidRPr="00670B9E">
        <w:rPr>
          <w:rFonts w:ascii="Calibri" w:hAnsi="Calibri" w:cs="Calibri"/>
          <w:b/>
          <w:bCs/>
          <w:i/>
          <w:iCs/>
          <w:color w:val="000000"/>
          <w:sz w:val="36"/>
          <w:szCs w:val="36"/>
        </w:rPr>
        <w:t xml:space="preserve">Ketty La Rocca. </w:t>
      </w:r>
      <w:r w:rsidR="00670B9E" w:rsidRPr="00670B9E">
        <w:rPr>
          <w:rFonts w:ascii="Calibri" w:hAnsi="Calibri" w:cs="Calibri"/>
          <w:b/>
          <w:bCs/>
          <w:i/>
          <w:iCs/>
          <w:color w:val="000000"/>
          <w:sz w:val="36"/>
          <w:szCs w:val="36"/>
        </w:rPr>
        <w:t xml:space="preserve">Se io </w:t>
      </w:r>
      <w:proofErr w:type="spellStart"/>
      <w:r w:rsidR="00670B9E" w:rsidRPr="00670B9E">
        <w:rPr>
          <w:rFonts w:ascii="Calibri" w:hAnsi="Calibri" w:cs="Calibri"/>
          <w:b/>
          <w:bCs/>
          <w:i/>
          <w:iCs/>
          <w:color w:val="000000"/>
          <w:sz w:val="36"/>
          <w:szCs w:val="36"/>
        </w:rPr>
        <w:t>fotovivo</w:t>
      </w:r>
      <w:proofErr w:type="spellEnd"/>
      <w:r w:rsidR="00670B9E" w:rsidRPr="00670B9E">
        <w:rPr>
          <w:rFonts w:ascii="Calibri" w:hAnsi="Calibri" w:cs="Calibri"/>
          <w:b/>
          <w:bCs/>
          <w:i/>
          <w:iCs/>
          <w:color w:val="000000"/>
          <w:sz w:val="36"/>
          <w:szCs w:val="36"/>
        </w:rPr>
        <w:t>. Opere</w:t>
      </w:r>
      <w:r w:rsidR="00815BAD" w:rsidRPr="00670B9E">
        <w:rPr>
          <w:rFonts w:ascii="Calibri" w:hAnsi="Calibri" w:cs="Calibri"/>
          <w:b/>
          <w:bCs/>
          <w:i/>
          <w:iCs/>
          <w:color w:val="000000"/>
          <w:sz w:val="36"/>
          <w:szCs w:val="36"/>
        </w:rPr>
        <w:t xml:space="preserve"> 1967-1975</w:t>
      </w:r>
    </w:p>
    <w:p w14:paraId="5CEBF144" w14:textId="77777777" w:rsidR="00815BAD" w:rsidRPr="0043175B" w:rsidRDefault="00815BAD" w:rsidP="00815BAD">
      <w:pPr>
        <w:pStyle w:val="Paragrafoelenco"/>
        <w:spacing w:after="0" w:line="240" w:lineRule="auto"/>
        <w:ind w:left="0" w:right="-283"/>
        <w:rPr>
          <w:rFonts w:eastAsia="SimSun"/>
          <w:b/>
          <w:kern w:val="1"/>
          <w:sz w:val="8"/>
          <w:szCs w:val="8"/>
          <w:lang w:val="it-IT" w:eastAsia="hi-IN" w:bidi="hi-IN"/>
        </w:rPr>
      </w:pPr>
    </w:p>
    <w:p w14:paraId="6293B6C9" w14:textId="6AB1E093" w:rsidR="00815BAD" w:rsidRPr="0043175B" w:rsidRDefault="00815BAD" w:rsidP="00815BAD">
      <w:pPr>
        <w:pStyle w:val="Paragrafoelenco"/>
        <w:spacing w:after="0" w:line="240" w:lineRule="auto"/>
        <w:ind w:left="0" w:right="-283"/>
        <w:rPr>
          <w:rFonts w:eastAsia="SimSun"/>
          <w:kern w:val="1"/>
          <w:sz w:val="28"/>
          <w:szCs w:val="28"/>
          <w:lang w:val="it-IT" w:eastAsia="hi-IN" w:bidi="hi-IN"/>
        </w:rPr>
      </w:pPr>
      <w:r w:rsidRPr="0043175B">
        <w:rPr>
          <w:rFonts w:eastAsia="SimSun"/>
          <w:kern w:val="1"/>
          <w:sz w:val="28"/>
          <w:szCs w:val="28"/>
          <w:lang w:val="it-IT" w:eastAsia="hi-IN" w:bidi="hi-IN"/>
        </w:rPr>
        <w:t xml:space="preserve">Torino, CAMERA </w:t>
      </w:r>
      <w:r w:rsidR="006F0FD8">
        <w:rPr>
          <w:rFonts w:eastAsia="SimSun"/>
          <w:kern w:val="1"/>
          <w:sz w:val="28"/>
          <w:szCs w:val="28"/>
          <w:lang w:val="it-IT" w:eastAsia="hi-IN" w:bidi="hi-IN"/>
        </w:rPr>
        <w:t>-</w:t>
      </w:r>
      <w:r w:rsidRPr="0043175B">
        <w:rPr>
          <w:rFonts w:eastAsia="SimSun"/>
          <w:kern w:val="1"/>
          <w:sz w:val="28"/>
          <w:szCs w:val="28"/>
          <w:lang w:val="it-IT" w:eastAsia="hi-IN" w:bidi="hi-IN"/>
        </w:rPr>
        <w:t xml:space="preserve"> Centro Italiano per la Fotografia</w:t>
      </w:r>
    </w:p>
    <w:p w14:paraId="57D82B3D" w14:textId="77777777" w:rsidR="00815BAD" w:rsidRPr="004377AC" w:rsidRDefault="00815BAD" w:rsidP="00815BAD">
      <w:pPr>
        <w:pStyle w:val="Paragrafoelenco"/>
        <w:spacing w:after="0" w:line="240" w:lineRule="auto"/>
        <w:ind w:left="0" w:right="-283"/>
        <w:rPr>
          <w:rFonts w:eastAsia="SimSun"/>
          <w:kern w:val="1"/>
          <w:sz w:val="28"/>
          <w:szCs w:val="28"/>
          <w:lang w:val="it-IT" w:eastAsia="hi-IN" w:bidi="hi-IN"/>
        </w:rPr>
      </w:pPr>
    </w:p>
    <w:p w14:paraId="1AFFA46B" w14:textId="0DD9C830" w:rsidR="00815BAD" w:rsidRPr="00C11624" w:rsidRDefault="00815BAD" w:rsidP="00815BAD">
      <w:pPr>
        <w:pStyle w:val="Paragrafoelenco"/>
        <w:spacing w:after="0" w:line="240" w:lineRule="auto"/>
        <w:ind w:left="0" w:right="-283"/>
        <w:rPr>
          <w:rFonts w:eastAsia="SimSun"/>
          <w:b/>
          <w:bCs/>
          <w:kern w:val="1"/>
          <w:sz w:val="28"/>
          <w:szCs w:val="28"/>
          <w:lang w:val="it-IT" w:eastAsia="hi-IN" w:bidi="hi-IN"/>
        </w:rPr>
      </w:pPr>
      <w:r w:rsidRPr="00670B9E">
        <w:rPr>
          <w:rFonts w:eastAsia="SimSun"/>
          <w:kern w:val="1"/>
          <w:sz w:val="28"/>
          <w:szCs w:val="28"/>
          <w:lang w:val="it-IT" w:eastAsia="hi-IN" w:bidi="hi-IN"/>
        </w:rPr>
        <w:t xml:space="preserve">14 luglio – </w:t>
      </w:r>
      <w:r w:rsidR="00670B9E" w:rsidRPr="00670B9E">
        <w:rPr>
          <w:rFonts w:eastAsia="SimSun"/>
          <w:kern w:val="1"/>
          <w:sz w:val="28"/>
          <w:szCs w:val="28"/>
          <w:lang w:val="it-IT" w:eastAsia="hi-IN" w:bidi="hi-IN"/>
        </w:rPr>
        <w:t>02</w:t>
      </w:r>
      <w:r w:rsidRPr="00670B9E">
        <w:rPr>
          <w:rFonts w:eastAsia="SimSun"/>
          <w:kern w:val="1"/>
          <w:sz w:val="28"/>
          <w:szCs w:val="28"/>
          <w:lang w:val="it-IT" w:eastAsia="hi-IN" w:bidi="hi-IN"/>
        </w:rPr>
        <w:t xml:space="preserve"> ottobre 202</w:t>
      </w:r>
      <w:r w:rsidR="00CC7AF0" w:rsidRPr="00670B9E">
        <w:rPr>
          <w:rFonts w:eastAsia="SimSun"/>
          <w:kern w:val="1"/>
          <w:sz w:val="28"/>
          <w:szCs w:val="28"/>
          <w:lang w:val="it-IT" w:eastAsia="hi-IN" w:bidi="hi-IN"/>
        </w:rPr>
        <w:t>2</w:t>
      </w:r>
    </w:p>
    <w:p w14:paraId="5C536DDE" w14:textId="77777777" w:rsidR="00815BAD" w:rsidRPr="004377AC" w:rsidRDefault="00815BAD" w:rsidP="00815BAD">
      <w:pPr>
        <w:pStyle w:val="Paragrafoelenco"/>
        <w:spacing w:after="0" w:line="240" w:lineRule="auto"/>
        <w:ind w:left="0" w:right="-283"/>
        <w:rPr>
          <w:rFonts w:eastAsia="SimSun"/>
          <w:b/>
          <w:kern w:val="1"/>
          <w:sz w:val="28"/>
          <w:szCs w:val="28"/>
          <w:lang w:val="it-IT" w:eastAsia="hi-IN" w:bidi="hi-IN"/>
        </w:rPr>
      </w:pPr>
    </w:p>
    <w:p w14:paraId="07AAC50E" w14:textId="2F32B0B5" w:rsidR="00815BAD" w:rsidRPr="00815BAD" w:rsidRDefault="00815BAD" w:rsidP="00815BAD">
      <w:pPr>
        <w:spacing w:line="276" w:lineRule="auto"/>
        <w:jc w:val="both"/>
        <w:rPr>
          <w:rFonts w:ascii="Calibri" w:eastAsia="SimSun" w:hAnsi="Calibri" w:cs="Calibri"/>
          <w:i/>
          <w:kern w:val="1"/>
          <w:sz w:val="27"/>
          <w:szCs w:val="27"/>
          <w:lang w:eastAsia="hi-IN" w:bidi="hi-IN"/>
        </w:rPr>
      </w:pPr>
      <w:r w:rsidRPr="006F0FD8">
        <w:rPr>
          <w:rFonts w:ascii="Calibri" w:eastAsia="SimSun" w:hAnsi="Calibri" w:cs="Calibri"/>
          <w:i/>
          <w:kern w:val="1"/>
          <w:sz w:val="27"/>
          <w:szCs w:val="27"/>
          <w:lang w:eastAsia="hi-IN" w:bidi="hi-IN"/>
        </w:rPr>
        <w:t xml:space="preserve">La rivoluzione siamo noi. </w:t>
      </w:r>
      <w:r w:rsidRPr="00815BAD">
        <w:rPr>
          <w:rFonts w:ascii="Calibri" w:eastAsia="SimSun" w:hAnsi="Calibri" w:cs="Calibri"/>
          <w:i/>
          <w:kern w:val="1"/>
          <w:sz w:val="27"/>
          <w:szCs w:val="27"/>
          <w:lang w:eastAsia="hi-IN" w:bidi="hi-IN"/>
        </w:rPr>
        <w:t xml:space="preserve">Arte in Italia 1967-1977 </w:t>
      </w:r>
      <w:r w:rsidRPr="00815BAD">
        <w:rPr>
          <w:rFonts w:ascii="Calibri" w:eastAsia="SimSun" w:hAnsi="Calibri" w:cs="Calibri"/>
          <w:kern w:val="1"/>
          <w:sz w:val="27"/>
          <w:szCs w:val="27"/>
          <w:lang w:eastAsia="hi-IN" w:bidi="hi-IN"/>
        </w:rPr>
        <w:t>a cura di Ludovico Pratesi</w:t>
      </w:r>
    </w:p>
    <w:p w14:paraId="3D5650AD" w14:textId="38D8122F" w:rsidR="00815BAD" w:rsidRPr="00815BAD" w:rsidRDefault="00670B9E" w:rsidP="00815BAD">
      <w:pPr>
        <w:spacing w:line="276" w:lineRule="auto"/>
        <w:jc w:val="both"/>
        <w:rPr>
          <w:rFonts w:ascii="Calibri" w:eastAsia="SimSun" w:hAnsi="Calibri" w:cs="Calibri"/>
          <w:i/>
          <w:kern w:val="1"/>
          <w:sz w:val="27"/>
          <w:szCs w:val="27"/>
          <w:lang w:eastAsia="hi-IN" w:bidi="hi-IN"/>
        </w:rPr>
      </w:pPr>
      <w:r w:rsidRPr="00670B9E">
        <w:rPr>
          <w:rFonts w:ascii="Calibri" w:eastAsia="SimSun" w:hAnsi="Calibri" w:cs="Calibri"/>
          <w:i/>
          <w:kern w:val="1"/>
          <w:sz w:val="27"/>
          <w:szCs w:val="27"/>
          <w:lang w:eastAsia="hi-IN" w:bidi="hi-IN"/>
        </w:rPr>
        <w:t xml:space="preserve">Ketty La Rocca. Se io </w:t>
      </w:r>
      <w:proofErr w:type="spellStart"/>
      <w:r w:rsidRPr="00670B9E">
        <w:rPr>
          <w:rFonts w:ascii="Calibri" w:eastAsia="SimSun" w:hAnsi="Calibri" w:cs="Calibri"/>
          <w:i/>
          <w:kern w:val="1"/>
          <w:sz w:val="27"/>
          <w:szCs w:val="27"/>
          <w:lang w:eastAsia="hi-IN" w:bidi="hi-IN"/>
        </w:rPr>
        <w:t>fotovivo</w:t>
      </w:r>
      <w:proofErr w:type="spellEnd"/>
      <w:r w:rsidRPr="00670B9E">
        <w:rPr>
          <w:rFonts w:ascii="Calibri" w:eastAsia="SimSun" w:hAnsi="Calibri" w:cs="Calibri"/>
          <w:i/>
          <w:kern w:val="1"/>
          <w:sz w:val="27"/>
          <w:szCs w:val="27"/>
          <w:lang w:eastAsia="hi-IN" w:bidi="hi-IN"/>
        </w:rPr>
        <w:t>. Opere</w:t>
      </w:r>
      <w:r w:rsidR="00815BAD" w:rsidRPr="00670B9E">
        <w:rPr>
          <w:rFonts w:ascii="Calibri" w:eastAsia="SimSun" w:hAnsi="Calibri" w:cs="Calibri"/>
          <w:i/>
          <w:kern w:val="1"/>
          <w:sz w:val="27"/>
          <w:szCs w:val="27"/>
          <w:lang w:eastAsia="hi-IN" w:bidi="hi-IN"/>
        </w:rPr>
        <w:t xml:space="preserve"> 1967-1975 </w:t>
      </w:r>
      <w:r w:rsidR="00815BAD" w:rsidRPr="00670B9E">
        <w:rPr>
          <w:rFonts w:ascii="Calibri" w:eastAsia="SimSun" w:hAnsi="Calibri" w:cs="Calibri"/>
          <w:kern w:val="1"/>
          <w:sz w:val="27"/>
          <w:szCs w:val="27"/>
          <w:lang w:eastAsia="hi-IN" w:bidi="hi-IN"/>
        </w:rPr>
        <w:t>a</w:t>
      </w:r>
      <w:r w:rsidR="00815BAD" w:rsidRPr="00670B9E">
        <w:rPr>
          <w:rFonts w:ascii="Calibri" w:eastAsia="SimSun" w:hAnsi="Calibri" w:cs="Calibri"/>
          <w:i/>
          <w:kern w:val="1"/>
          <w:sz w:val="27"/>
          <w:szCs w:val="27"/>
          <w:lang w:eastAsia="hi-IN" w:bidi="hi-IN"/>
        </w:rPr>
        <w:t xml:space="preserve"> </w:t>
      </w:r>
      <w:r w:rsidR="00815BAD" w:rsidRPr="00670B9E">
        <w:rPr>
          <w:rFonts w:ascii="Calibri" w:eastAsia="SimSun" w:hAnsi="Calibri" w:cs="Calibri"/>
          <w:kern w:val="1"/>
          <w:sz w:val="27"/>
          <w:szCs w:val="27"/>
          <w:lang w:eastAsia="hi-IN" w:bidi="hi-IN"/>
        </w:rPr>
        <w:t>cura di</w:t>
      </w:r>
      <w:r w:rsidR="00815BAD" w:rsidRPr="00815BAD">
        <w:rPr>
          <w:rFonts w:ascii="Calibri" w:eastAsia="SimSun" w:hAnsi="Calibri" w:cs="Calibri"/>
          <w:kern w:val="1"/>
          <w:sz w:val="27"/>
          <w:szCs w:val="27"/>
          <w:lang w:eastAsia="hi-IN" w:bidi="hi-IN"/>
        </w:rPr>
        <w:t xml:space="preserve"> Raffaella Perna e Monica Poggi</w:t>
      </w:r>
    </w:p>
    <w:p w14:paraId="5F982D12" w14:textId="7488294A" w:rsidR="00815BAD" w:rsidRDefault="00815BAD" w:rsidP="003F67FF">
      <w:pPr>
        <w:spacing w:line="276" w:lineRule="auto"/>
        <w:jc w:val="both"/>
        <w:rPr>
          <w:rFonts w:ascii="Calibri" w:hAnsi="Calibri" w:cs="Calibri"/>
          <w:b/>
          <w:bCs/>
        </w:rPr>
      </w:pPr>
    </w:p>
    <w:p w14:paraId="26A4EE9A" w14:textId="5DA158A6" w:rsidR="00815BAD" w:rsidRDefault="00815BAD" w:rsidP="003F67FF">
      <w:pPr>
        <w:spacing w:line="276" w:lineRule="auto"/>
        <w:jc w:val="both"/>
        <w:rPr>
          <w:rFonts w:ascii="Calibri" w:hAnsi="Calibri" w:cs="Calibri"/>
          <w:b/>
          <w:bCs/>
        </w:rPr>
      </w:pPr>
    </w:p>
    <w:p w14:paraId="08C447AA" w14:textId="02C33311" w:rsidR="00770376" w:rsidRDefault="00770376" w:rsidP="003F67FF">
      <w:pPr>
        <w:spacing w:line="276" w:lineRule="auto"/>
        <w:jc w:val="both"/>
        <w:rPr>
          <w:rFonts w:ascii="Calibri" w:hAnsi="Calibri" w:cs="Calibri"/>
        </w:rPr>
      </w:pPr>
      <w:r w:rsidRPr="00770376">
        <w:rPr>
          <w:rFonts w:ascii="Calibri" w:hAnsi="Calibri" w:cs="Calibri"/>
          <w:bCs/>
        </w:rPr>
        <w:t xml:space="preserve">L’arte in Italia </w:t>
      </w:r>
      <w:r w:rsidR="00B420C7">
        <w:rPr>
          <w:rFonts w:ascii="Calibri" w:hAnsi="Calibri" w:cs="Calibri"/>
          <w:bCs/>
        </w:rPr>
        <w:t>negli</w:t>
      </w:r>
      <w:r w:rsidR="00556590" w:rsidRPr="00556590">
        <w:rPr>
          <w:rFonts w:ascii="Calibri" w:hAnsi="Calibri" w:cs="Calibri"/>
          <w:bCs/>
        </w:rPr>
        <w:t xml:space="preserve"> anni Sessanta e Settanta</w:t>
      </w:r>
      <w:r w:rsidRPr="00770376">
        <w:rPr>
          <w:rFonts w:ascii="Calibri" w:hAnsi="Calibri" w:cs="Calibri"/>
          <w:bCs/>
        </w:rPr>
        <w:t>, le performance, le installazioni</w:t>
      </w:r>
      <w:r w:rsidR="00B420C7">
        <w:rPr>
          <w:rFonts w:ascii="Calibri" w:hAnsi="Calibri" w:cs="Calibri"/>
          <w:bCs/>
        </w:rPr>
        <w:t>,</w:t>
      </w:r>
      <w:r w:rsidRPr="00770376">
        <w:rPr>
          <w:rFonts w:ascii="Calibri" w:hAnsi="Calibri" w:cs="Calibri"/>
          <w:bCs/>
        </w:rPr>
        <w:t xml:space="preserve"> la vivacità artistica</w:t>
      </w:r>
      <w:r>
        <w:rPr>
          <w:rFonts w:ascii="Calibri" w:hAnsi="Calibri" w:cs="Calibri"/>
          <w:bCs/>
        </w:rPr>
        <w:t xml:space="preserve"> e intellettuale</w:t>
      </w:r>
      <w:r w:rsidRPr="00770376">
        <w:rPr>
          <w:rFonts w:ascii="Calibri" w:hAnsi="Calibri" w:cs="Calibri"/>
          <w:bCs/>
        </w:rPr>
        <w:t xml:space="preserve"> di un periodo </w:t>
      </w:r>
      <w:r>
        <w:rPr>
          <w:rFonts w:ascii="Calibri" w:hAnsi="Calibri" w:cs="Calibri"/>
          <w:bCs/>
        </w:rPr>
        <w:t xml:space="preserve">storico </w:t>
      </w:r>
      <w:r w:rsidRPr="00770376">
        <w:rPr>
          <w:rFonts w:ascii="Calibri" w:hAnsi="Calibri" w:cs="Calibri"/>
          <w:bCs/>
        </w:rPr>
        <w:t xml:space="preserve">unico che ha </w:t>
      </w:r>
      <w:r w:rsidR="003B6E71">
        <w:rPr>
          <w:rFonts w:ascii="Calibri" w:hAnsi="Calibri" w:cs="Calibri"/>
          <w:bCs/>
        </w:rPr>
        <w:t>acceso</w:t>
      </w:r>
      <w:r w:rsidRPr="00770376">
        <w:rPr>
          <w:rFonts w:ascii="Calibri" w:hAnsi="Calibri" w:cs="Calibri"/>
          <w:bCs/>
        </w:rPr>
        <w:t xml:space="preserve"> i riflettori internazionali sulle sperimentazioni del nostro Paese</w:t>
      </w:r>
      <w:r>
        <w:rPr>
          <w:rFonts w:ascii="Calibri" w:hAnsi="Calibri" w:cs="Calibri"/>
          <w:bCs/>
        </w:rPr>
        <w:t xml:space="preserve"> e dato lustro ai moti creativi di artisti come </w:t>
      </w:r>
      <w:r w:rsidRPr="00ED0EEA">
        <w:rPr>
          <w:rFonts w:ascii="Calibri" w:hAnsi="Calibri" w:cs="Calibri"/>
          <w:b/>
        </w:rPr>
        <w:t>Michelangelo Pistoletto</w:t>
      </w:r>
      <w:r>
        <w:rPr>
          <w:rFonts w:ascii="Calibri" w:hAnsi="Calibri" w:cs="Calibri"/>
          <w:b/>
        </w:rPr>
        <w:t>, Mario Merz, Alighiero Boetti,</w:t>
      </w:r>
      <w:r w:rsidRPr="00ED0EEA">
        <w:rPr>
          <w:rFonts w:ascii="Calibri" w:hAnsi="Calibri" w:cs="Calibri"/>
          <w:b/>
        </w:rPr>
        <w:t xml:space="preserve"> Jannis Kounellis</w:t>
      </w:r>
      <w:r>
        <w:rPr>
          <w:rFonts w:ascii="Calibri" w:hAnsi="Calibri" w:cs="Calibri"/>
          <w:b/>
        </w:rPr>
        <w:t xml:space="preserve">, </w:t>
      </w:r>
      <w:r w:rsidRPr="00770376">
        <w:rPr>
          <w:rFonts w:ascii="Calibri" w:hAnsi="Calibri" w:cs="Calibri"/>
          <w:b/>
        </w:rPr>
        <w:t>Joseph Beuys, Marina Abramovic</w:t>
      </w:r>
      <w:r>
        <w:rPr>
          <w:rFonts w:ascii="Calibri" w:hAnsi="Calibri" w:cs="Calibri"/>
        </w:rPr>
        <w:t xml:space="preserve"> e molti altri.</w:t>
      </w:r>
    </w:p>
    <w:p w14:paraId="35750591" w14:textId="77777777" w:rsidR="003E4EE2" w:rsidRDefault="003E4EE2" w:rsidP="003F67FF">
      <w:pPr>
        <w:spacing w:line="276" w:lineRule="auto"/>
        <w:jc w:val="both"/>
        <w:rPr>
          <w:rFonts w:ascii="Calibri" w:hAnsi="Calibri" w:cs="Calibri"/>
          <w:bCs/>
        </w:rPr>
      </w:pPr>
    </w:p>
    <w:p w14:paraId="6744D73C" w14:textId="77777777" w:rsidR="00B420C7" w:rsidRDefault="00556590" w:rsidP="00556590">
      <w:pPr>
        <w:spacing w:line="276" w:lineRule="auto"/>
        <w:jc w:val="both"/>
        <w:rPr>
          <w:rFonts w:ascii="Calibri" w:hAnsi="Calibri" w:cs="Calibri"/>
          <w:bCs/>
        </w:rPr>
      </w:pPr>
      <w:r w:rsidRPr="00556590">
        <w:rPr>
          <w:rFonts w:ascii="Calibri" w:hAnsi="Calibri" w:cs="Calibri"/>
          <w:b/>
          <w:bCs/>
        </w:rPr>
        <w:t>CAMERA - Centro Italiano per la Fotografia</w:t>
      </w:r>
      <w:r>
        <w:rPr>
          <w:rFonts w:ascii="Calibri" w:hAnsi="Calibri" w:cs="Calibri"/>
          <w:bCs/>
        </w:rPr>
        <w:t xml:space="preserve"> </w:t>
      </w:r>
      <w:r w:rsidRPr="00556590">
        <w:rPr>
          <w:rFonts w:ascii="Calibri" w:hAnsi="Calibri" w:cs="Calibri"/>
          <w:bCs/>
        </w:rPr>
        <w:t xml:space="preserve">continua </w:t>
      </w:r>
      <w:r>
        <w:rPr>
          <w:rFonts w:ascii="Calibri" w:hAnsi="Calibri" w:cs="Calibri"/>
          <w:bCs/>
        </w:rPr>
        <w:t>nel suo percorso di valorizzazione de</w:t>
      </w:r>
      <w:r w:rsidRPr="00556590">
        <w:rPr>
          <w:rFonts w:ascii="Calibri" w:hAnsi="Calibri" w:cs="Calibri"/>
          <w:bCs/>
        </w:rPr>
        <w:t xml:space="preserve">l </w:t>
      </w:r>
      <w:r w:rsidRPr="00556590">
        <w:rPr>
          <w:rFonts w:ascii="Calibri" w:hAnsi="Calibri" w:cs="Calibri"/>
          <w:b/>
          <w:bCs/>
        </w:rPr>
        <w:t>ruolo della fotografia tra i grandi linguaggi del Novecento</w:t>
      </w:r>
      <w:r w:rsidRPr="00556590">
        <w:rPr>
          <w:rFonts w:ascii="Calibri" w:hAnsi="Calibri" w:cs="Calibri"/>
          <w:bCs/>
        </w:rPr>
        <w:t xml:space="preserve">, in particolare nel suo rapporto con le più importanti correnti artistiche del XX secolo. </w:t>
      </w:r>
    </w:p>
    <w:p w14:paraId="2E92AF1E" w14:textId="6B1EAA7C" w:rsidR="00556590" w:rsidRDefault="00556590" w:rsidP="00556590">
      <w:pPr>
        <w:spacing w:line="276" w:lineRule="auto"/>
        <w:jc w:val="both"/>
        <w:rPr>
          <w:rFonts w:ascii="Calibri" w:hAnsi="Calibri" w:cs="Calibri"/>
          <w:bCs/>
        </w:rPr>
      </w:pPr>
      <w:r w:rsidRPr="00556590">
        <w:rPr>
          <w:rFonts w:ascii="Calibri" w:hAnsi="Calibri" w:cs="Calibri"/>
          <w:bCs/>
        </w:rPr>
        <w:t xml:space="preserve">Dopo la grande mostra </w:t>
      </w:r>
      <w:r>
        <w:rPr>
          <w:rFonts w:ascii="Calibri" w:hAnsi="Calibri" w:cs="Calibri"/>
          <w:bCs/>
        </w:rPr>
        <w:t>dei capolavori del MoMA, CAMERA</w:t>
      </w:r>
      <w:r w:rsidRPr="00556590">
        <w:rPr>
          <w:rFonts w:ascii="Calibri" w:hAnsi="Calibri" w:cs="Calibri"/>
          <w:bCs/>
        </w:rPr>
        <w:t xml:space="preserve"> propone</w:t>
      </w:r>
      <w:r w:rsidR="003B6E71">
        <w:rPr>
          <w:rFonts w:ascii="Calibri" w:hAnsi="Calibri" w:cs="Calibri"/>
          <w:bCs/>
        </w:rPr>
        <w:t>,</w:t>
      </w:r>
      <w:r w:rsidRPr="00556590">
        <w:rPr>
          <w:rFonts w:ascii="Calibri" w:hAnsi="Calibri" w:cs="Calibri"/>
          <w:bCs/>
        </w:rPr>
        <w:t xml:space="preserve"> infatti</w:t>
      </w:r>
      <w:r w:rsidR="003B6E71">
        <w:rPr>
          <w:rFonts w:ascii="Calibri" w:hAnsi="Calibri" w:cs="Calibri"/>
          <w:bCs/>
        </w:rPr>
        <w:t>,</w:t>
      </w:r>
      <w:r w:rsidRPr="00556590">
        <w:rPr>
          <w:rFonts w:ascii="Calibri" w:hAnsi="Calibri" w:cs="Calibri"/>
          <w:bCs/>
        </w:rPr>
        <w:t xml:space="preserve"> un doppio appuntamento</w:t>
      </w:r>
      <w:r w:rsidR="003412C4">
        <w:rPr>
          <w:rFonts w:ascii="Calibri" w:hAnsi="Calibri" w:cs="Calibri"/>
          <w:bCs/>
        </w:rPr>
        <w:t xml:space="preserve">, </w:t>
      </w:r>
      <w:r w:rsidR="003412C4" w:rsidRPr="00B420C7">
        <w:rPr>
          <w:rFonts w:ascii="Calibri" w:hAnsi="Calibri" w:cs="Calibri"/>
          <w:b/>
          <w:bCs/>
        </w:rPr>
        <w:t>CAMERA DOPPIA</w:t>
      </w:r>
      <w:r w:rsidR="003412C4">
        <w:rPr>
          <w:rFonts w:ascii="Calibri" w:hAnsi="Calibri" w:cs="Calibri"/>
          <w:bCs/>
        </w:rPr>
        <w:t>,</w:t>
      </w:r>
      <w:r w:rsidRPr="00556590">
        <w:rPr>
          <w:rFonts w:ascii="Calibri" w:hAnsi="Calibri" w:cs="Calibri"/>
          <w:bCs/>
        </w:rPr>
        <w:t xml:space="preserve"> </w:t>
      </w:r>
      <w:r w:rsidRPr="003E4EE2">
        <w:rPr>
          <w:rFonts w:ascii="Calibri" w:hAnsi="Calibri" w:cs="Calibri"/>
          <w:b/>
          <w:bCs/>
        </w:rPr>
        <w:t>dedicato alla fotografia e all’arte italiana degli anni Sessanta e Settanta, un periodo straordinariamente ricco di stimoli visivi, intellettuali e sociali</w:t>
      </w:r>
      <w:r w:rsidRPr="00556590">
        <w:rPr>
          <w:rFonts w:ascii="Calibri" w:hAnsi="Calibri" w:cs="Calibri"/>
          <w:bCs/>
        </w:rPr>
        <w:t xml:space="preserve">. </w:t>
      </w:r>
    </w:p>
    <w:p w14:paraId="65634EA9" w14:textId="77777777" w:rsidR="003E4EE2" w:rsidRDefault="003E4EE2" w:rsidP="00556590">
      <w:pPr>
        <w:spacing w:line="276" w:lineRule="auto"/>
        <w:jc w:val="both"/>
        <w:rPr>
          <w:rFonts w:ascii="Calibri" w:hAnsi="Calibri" w:cs="Calibri"/>
          <w:bCs/>
        </w:rPr>
      </w:pPr>
    </w:p>
    <w:p w14:paraId="3E6FF936" w14:textId="2DCD9212" w:rsidR="003B6E71" w:rsidRDefault="00556590" w:rsidP="00556590">
      <w:pPr>
        <w:spacing w:line="276" w:lineRule="auto"/>
        <w:jc w:val="both"/>
        <w:rPr>
          <w:rFonts w:ascii="Calibri" w:hAnsi="Calibri" w:cs="Calibri"/>
          <w:bCs/>
        </w:rPr>
      </w:pPr>
      <w:r w:rsidRPr="00556590">
        <w:rPr>
          <w:rFonts w:ascii="Calibri" w:hAnsi="Calibri" w:cs="Calibri"/>
          <w:b/>
          <w:bCs/>
          <w:i/>
        </w:rPr>
        <w:t>La rivoluzione siamo noi. Arte in Italia 1967-1977</w:t>
      </w:r>
      <w:r w:rsidRPr="00556590">
        <w:rPr>
          <w:rFonts w:ascii="Calibri" w:hAnsi="Calibri" w:cs="Calibri"/>
          <w:bCs/>
        </w:rPr>
        <w:t xml:space="preserve"> e </w:t>
      </w:r>
      <w:r w:rsidRPr="00556590">
        <w:rPr>
          <w:rFonts w:ascii="Calibri" w:hAnsi="Calibri" w:cs="Calibri"/>
          <w:b/>
          <w:bCs/>
          <w:i/>
        </w:rPr>
        <w:t xml:space="preserve">Ketty La Rocca. Se io </w:t>
      </w:r>
      <w:proofErr w:type="spellStart"/>
      <w:r w:rsidRPr="00556590">
        <w:rPr>
          <w:rFonts w:ascii="Calibri" w:hAnsi="Calibri" w:cs="Calibri"/>
          <w:b/>
          <w:bCs/>
          <w:i/>
        </w:rPr>
        <w:t>fotovivo</w:t>
      </w:r>
      <w:proofErr w:type="spellEnd"/>
      <w:r w:rsidRPr="00556590">
        <w:rPr>
          <w:rFonts w:ascii="Calibri" w:hAnsi="Calibri" w:cs="Calibri"/>
          <w:b/>
          <w:bCs/>
          <w:i/>
        </w:rPr>
        <w:t>. Opere 1967-1975</w:t>
      </w:r>
      <w:r w:rsidRPr="00556590">
        <w:rPr>
          <w:rFonts w:ascii="Calibri" w:hAnsi="Calibri" w:cs="Calibri"/>
          <w:bCs/>
        </w:rPr>
        <w:t xml:space="preserve"> </w:t>
      </w:r>
      <w:r>
        <w:rPr>
          <w:rFonts w:ascii="Calibri" w:hAnsi="Calibri" w:cs="Calibri"/>
          <w:bCs/>
        </w:rPr>
        <w:t>sono le</w:t>
      </w:r>
      <w:r w:rsidRPr="00556590">
        <w:rPr>
          <w:rFonts w:ascii="Calibri" w:hAnsi="Calibri" w:cs="Calibri"/>
          <w:bCs/>
        </w:rPr>
        <w:t xml:space="preserve"> </w:t>
      </w:r>
      <w:r w:rsidRPr="003412C4">
        <w:rPr>
          <w:rFonts w:ascii="Calibri" w:hAnsi="Calibri" w:cs="Calibri"/>
          <w:b/>
          <w:bCs/>
        </w:rPr>
        <w:t>due grandi mostre, una collettiva e una personale</w:t>
      </w:r>
      <w:r w:rsidRPr="00556590">
        <w:rPr>
          <w:rFonts w:ascii="Calibri" w:hAnsi="Calibri" w:cs="Calibri"/>
          <w:bCs/>
        </w:rPr>
        <w:t xml:space="preserve">, </w:t>
      </w:r>
      <w:r>
        <w:rPr>
          <w:rFonts w:ascii="Calibri" w:hAnsi="Calibri" w:cs="Calibri"/>
          <w:bCs/>
        </w:rPr>
        <w:t>a CAMERA dal 14 luglio al 2 ottobre</w:t>
      </w:r>
      <w:r w:rsidR="003E4EE2">
        <w:rPr>
          <w:rFonts w:ascii="Calibri" w:hAnsi="Calibri" w:cs="Calibri"/>
          <w:bCs/>
        </w:rPr>
        <w:t xml:space="preserve"> 2022</w:t>
      </w:r>
      <w:r>
        <w:rPr>
          <w:rFonts w:ascii="Calibri" w:hAnsi="Calibri" w:cs="Calibri"/>
          <w:bCs/>
        </w:rPr>
        <w:t xml:space="preserve">, che </w:t>
      </w:r>
      <w:r w:rsidRPr="00B420C7">
        <w:rPr>
          <w:rFonts w:ascii="Calibri" w:hAnsi="Calibri" w:cs="Calibri"/>
          <w:b/>
          <w:bCs/>
        </w:rPr>
        <w:t>raccontano il clima di quegli anni tra sperimentazione, ricerca e invenzione di nuove forme artistiche</w:t>
      </w:r>
      <w:r w:rsidRPr="00556590">
        <w:rPr>
          <w:rFonts w:ascii="Calibri" w:hAnsi="Calibri" w:cs="Calibri"/>
          <w:bCs/>
        </w:rPr>
        <w:t xml:space="preserve">. </w:t>
      </w:r>
      <w:r w:rsidRPr="00B420C7">
        <w:rPr>
          <w:rFonts w:ascii="Calibri" w:hAnsi="Calibri" w:cs="Calibri"/>
          <w:bCs/>
        </w:rPr>
        <w:t>Protagonisti sono gli artisti, i loro volti e i loro corpi: la fotografia è la testimonianza</w:t>
      </w:r>
      <w:r w:rsidRPr="00556590">
        <w:rPr>
          <w:rFonts w:ascii="Calibri" w:hAnsi="Calibri" w:cs="Calibri"/>
          <w:bCs/>
        </w:rPr>
        <w:t>, ad esempio, della nascita dell’Arte Povera a Torino – uno dei movimenti più importanti della seconda</w:t>
      </w:r>
      <w:r>
        <w:rPr>
          <w:rFonts w:ascii="Calibri" w:hAnsi="Calibri" w:cs="Calibri"/>
          <w:bCs/>
        </w:rPr>
        <w:t xml:space="preserve"> metà del secolo </w:t>
      </w:r>
      <w:r w:rsidRPr="00556590">
        <w:rPr>
          <w:rFonts w:ascii="Calibri" w:hAnsi="Calibri" w:cs="Calibri"/>
          <w:bCs/>
        </w:rPr>
        <w:t xml:space="preserve">– o delle grandi manifestazioni che trasformano le mostre in eventi imprevedibili che coinvolgono intere comunità, come nel caso della storica mostra tenutasi ad Amalfi nel 1968: </w:t>
      </w:r>
      <w:r w:rsidRPr="00B420C7">
        <w:rPr>
          <w:rFonts w:ascii="Calibri" w:hAnsi="Calibri" w:cs="Calibri"/>
          <w:b/>
          <w:bCs/>
        </w:rPr>
        <w:t>anni rivoluzionari in ogni ambito, che la fotografia racconta attraverso scatti divenuti iconici</w:t>
      </w:r>
      <w:r w:rsidRPr="00556590">
        <w:rPr>
          <w:rFonts w:ascii="Calibri" w:hAnsi="Calibri" w:cs="Calibri"/>
          <w:bCs/>
        </w:rPr>
        <w:t xml:space="preserve">. </w:t>
      </w:r>
    </w:p>
    <w:p w14:paraId="72003447" w14:textId="77777777" w:rsidR="003A32FC" w:rsidRDefault="003A32FC" w:rsidP="003A32FC">
      <w:pPr>
        <w:spacing w:line="276" w:lineRule="auto"/>
        <w:jc w:val="both"/>
        <w:rPr>
          <w:rFonts w:ascii="Calibri" w:hAnsi="Calibri" w:cs="Calibri"/>
        </w:rPr>
      </w:pPr>
      <w:r w:rsidRPr="007E3592">
        <w:rPr>
          <w:rFonts w:ascii="Calibri" w:hAnsi="Calibri" w:cs="Calibri"/>
        </w:rPr>
        <w:lastRenderedPageBreak/>
        <w:t xml:space="preserve">Se la mostra </w:t>
      </w:r>
      <w:r w:rsidRPr="003A32FC">
        <w:rPr>
          <w:rFonts w:ascii="Calibri" w:hAnsi="Calibri" w:cs="Calibri"/>
          <w:b/>
          <w:bCs/>
          <w:i/>
        </w:rPr>
        <w:t>La rivoluzione siamo noi</w:t>
      </w:r>
      <w:r w:rsidRPr="007E3592">
        <w:rPr>
          <w:rFonts w:ascii="Calibri" w:hAnsi="Calibri" w:cs="Calibri"/>
        </w:rPr>
        <w:t xml:space="preserve"> disegna un percorso dell’arte in Italia attraverso gli scatti dei fotografi che in quegli anni hanno documentato eventi cruciali come le performance nelle gallerie Sperone e Tucci Russo a Torino, L’Attico a Roma e Lucio Amelio e Studio Morra a Napoli, oltre alla grandi e leggendarie mostre internazionali come </w:t>
      </w:r>
      <w:r w:rsidRPr="001D700D">
        <w:rPr>
          <w:rFonts w:ascii="Calibri" w:hAnsi="Calibri" w:cs="Calibri"/>
          <w:i/>
          <w:iCs/>
        </w:rPr>
        <w:t>Arte povera più Azioni povere</w:t>
      </w:r>
      <w:r>
        <w:rPr>
          <w:rFonts w:ascii="Calibri" w:hAnsi="Calibri" w:cs="Calibri"/>
        </w:rPr>
        <w:t xml:space="preserve">, </w:t>
      </w:r>
      <w:r w:rsidRPr="007E3592">
        <w:rPr>
          <w:rFonts w:ascii="Calibri" w:hAnsi="Calibri" w:cs="Calibri"/>
          <w:i/>
          <w:iCs/>
        </w:rPr>
        <w:t>Vitalità del Negativo</w:t>
      </w:r>
      <w:r w:rsidRPr="007E3592">
        <w:rPr>
          <w:rFonts w:ascii="Calibri" w:hAnsi="Calibri" w:cs="Calibri"/>
        </w:rPr>
        <w:t xml:space="preserve"> e </w:t>
      </w:r>
      <w:r w:rsidRPr="007E3592">
        <w:rPr>
          <w:rFonts w:ascii="Calibri" w:hAnsi="Calibri" w:cs="Calibri"/>
          <w:i/>
          <w:iCs/>
        </w:rPr>
        <w:t>Contemporanea</w:t>
      </w:r>
      <w:r w:rsidRPr="007E3592">
        <w:rPr>
          <w:rFonts w:ascii="Calibri" w:hAnsi="Calibri" w:cs="Calibri"/>
        </w:rPr>
        <w:t xml:space="preserve">, la </w:t>
      </w:r>
      <w:r w:rsidRPr="003A32FC">
        <w:rPr>
          <w:rFonts w:ascii="Calibri" w:hAnsi="Calibri" w:cs="Calibri"/>
          <w:b/>
          <w:bCs/>
        </w:rPr>
        <w:t>personale dedicata a Ketty La Rocca</w:t>
      </w:r>
      <w:r w:rsidRPr="007E3592">
        <w:rPr>
          <w:rFonts w:ascii="Calibri" w:hAnsi="Calibri" w:cs="Calibri"/>
        </w:rPr>
        <w:t xml:space="preserve"> indaga in particolare il rapporto fra fotografia e parola, </w:t>
      </w:r>
      <w:r>
        <w:rPr>
          <w:rFonts w:ascii="Calibri" w:hAnsi="Calibri" w:cs="Calibri"/>
        </w:rPr>
        <w:t xml:space="preserve">fra gesto e linguaggio. Attraverso una rielaborazione di immagini iconiche, come quella che ritrae Che Guevara, o le cartoline dell’Archivio Alinari, l’artista reinterpreta con la propria calligrafia la storia della fotografia del Novecento in una chiave personale. Il mito del viaggio, esploso negli anni Sessanta in seguito al boom economico, viene invece capovolto in chiave ironica con i cartelli stradali della performance </w:t>
      </w:r>
      <w:r w:rsidRPr="00CD0BC1">
        <w:rPr>
          <w:rFonts w:ascii="Calibri" w:hAnsi="Calibri" w:cs="Calibri"/>
          <w:i/>
          <w:iCs/>
        </w:rPr>
        <w:t>Approdo</w:t>
      </w:r>
      <w:r>
        <w:rPr>
          <w:rFonts w:ascii="Calibri" w:hAnsi="Calibri" w:cs="Calibri"/>
        </w:rPr>
        <w:t xml:space="preserve">, in una commistione fra arte e vita che caratterizza tutta la produzione di </w:t>
      </w:r>
      <w:r w:rsidRPr="007E3592">
        <w:rPr>
          <w:rFonts w:ascii="Calibri" w:hAnsi="Calibri" w:cs="Calibri"/>
        </w:rPr>
        <w:t>una delle principali figure dell’arte italiana del Novecento</w:t>
      </w:r>
      <w:r>
        <w:rPr>
          <w:rFonts w:ascii="Calibri" w:hAnsi="Calibri" w:cs="Calibri"/>
        </w:rPr>
        <w:t>.</w:t>
      </w:r>
    </w:p>
    <w:p w14:paraId="0CE28F7E" w14:textId="77777777" w:rsidR="003A32FC" w:rsidRDefault="003A32FC" w:rsidP="003A32FC">
      <w:pPr>
        <w:spacing w:line="276" w:lineRule="auto"/>
        <w:jc w:val="both"/>
        <w:rPr>
          <w:rFonts w:ascii="Calibri" w:hAnsi="Calibri" w:cs="Calibri"/>
        </w:rPr>
      </w:pPr>
    </w:p>
    <w:p w14:paraId="6AA78673" w14:textId="32B72EC9" w:rsidR="003A32FC" w:rsidRPr="001D700D" w:rsidRDefault="003A32FC" w:rsidP="003A32FC">
      <w:pPr>
        <w:spacing w:line="276" w:lineRule="auto"/>
        <w:jc w:val="both"/>
        <w:rPr>
          <w:rFonts w:ascii="Calibri" w:hAnsi="Calibri" w:cs="Calibri"/>
        </w:rPr>
      </w:pPr>
      <w:r>
        <w:rPr>
          <w:rFonts w:ascii="Calibri" w:hAnsi="Calibri" w:cs="Calibri"/>
        </w:rPr>
        <w:t xml:space="preserve">Due mostre diverse accomunate da un’unica azione, quella del </w:t>
      </w:r>
      <w:r w:rsidRPr="003A32FC">
        <w:rPr>
          <w:rFonts w:ascii="Calibri" w:hAnsi="Calibri" w:cs="Calibri"/>
          <w:b/>
          <w:bCs/>
        </w:rPr>
        <w:t>“</w:t>
      </w:r>
      <w:proofErr w:type="spellStart"/>
      <w:r w:rsidRPr="003A32FC">
        <w:rPr>
          <w:rFonts w:ascii="Calibri" w:hAnsi="Calibri" w:cs="Calibri"/>
          <w:b/>
          <w:bCs/>
        </w:rPr>
        <w:t>fotovivere</w:t>
      </w:r>
      <w:proofErr w:type="spellEnd"/>
      <w:r w:rsidRPr="003A32FC">
        <w:rPr>
          <w:rFonts w:ascii="Calibri" w:hAnsi="Calibri" w:cs="Calibri"/>
          <w:b/>
          <w:bCs/>
        </w:rPr>
        <w:t>”</w:t>
      </w:r>
      <w:r>
        <w:rPr>
          <w:rFonts w:ascii="Calibri" w:hAnsi="Calibri" w:cs="Calibri"/>
        </w:rPr>
        <w:t xml:space="preserve">, neologismo creato da Ketty La Rocca che </w:t>
      </w:r>
      <w:r w:rsidRPr="007E3592">
        <w:rPr>
          <w:rFonts w:ascii="Calibri" w:hAnsi="Calibri" w:cs="Calibri"/>
          <w:iCs/>
        </w:rPr>
        <w:t xml:space="preserve">può estendersi a tutte le manifestazioni artistiche del periodo, rese </w:t>
      </w:r>
      <w:r>
        <w:rPr>
          <w:rFonts w:ascii="Calibri" w:hAnsi="Calibri" w:cs="Calibri"/>
          <w:iCs/>
        </w:rPr>
        <w:t xml:space="preserve">eterne </w:t>
      </w:r>
      <w:r w:rsidRPr="007E3592">
        <w:rPr>
          <w:rFonts w:ascii="Calibri" w:hAnsi="Calibri" w:cs="Calibri"/>
          <w:iCs/>
        </w:rPr>
        <w:t xml:space="preserve">dalla presenza della fotografia. </w:t>
      </w:r>
    </w:p>
    <w:p w14:paraId="6569C3DF" w14:textId="77777777" w:rsidR="00B420C7" w:rsidRPr="00B420C7" w:rsidRDefault="00B420C7" w:rsidP="00B420C7">
      <w:pPr>
        <w:spacing w:line="276" w:lineRule="auto"/>
        <w:jc w:val="both"/>
        <w:rPr>
          <w:rFonts w:ascii="Calibri" w:hAnsi="Calibri" w:cs="Calibri"/>
          <w:shd w:val="clear" w:color="auto" w:fill="FFFFFF"/>
        </w:rPr>
      </w:pPr>
    </w:p>
    <w:p w14:paraId="0042EC13" w14:textId="77777777" w:rsidR="00B420C7" w:rsidRDefault="00B420C7" w:rsidP="00B420C7">
      <w:pPr>
        <w:spacing w:line="276" w:lineRule="auto"/>
        <w:jc w:val="both"/>
        <w:rPr>
          <w:rFonts w:ascii="Calibri" w:hAnsi="Calibri" w:cs="Calibri"/>
          <w:bCs/>
          <w:i/>
        </w:rPr>
      </w:pPr>
    </w:p>
    <w:p w14:paraId="258C21FF" w14:textId="4EE69DDC" w:rsidR="003A32FC" w:rsidRPr="003E4EE2" w:rsidRDefault="003A32FC" w:rsidP="00B420C7">
      <w:pPr>
        <w:spacing w:line="276" w:lineRule="auto"/>
        <w:jc w:val="both"/>
        <w:rPr>
          <w:rFonts w:ascii="Calibri" w:hAnsi="Calibri" w:cs="Calibri"/>
          <w:bCs/>
          <w:i/>
        </w:rPr>
        <w:sectPr w:rsidR="003A32FC" w:rsidRPr="003E4EE2" w:rsidSect="004037BF">
          <w:headerReference w:type="even" r:id="rId8"/>
          <w:headerReference w:type="default" r:id="rId9"/>
          <w:footerReference w:type="even" r:id="rId10"/>
          <w:footerReference w:type="default" r:id="rId11"/>
          <w:headerReference w:type="first" r:id="rId12"/>
          <w:footerReference w:type="first" r:id="rId13"/>
          <w:pgSz w:w="11906" w:h="16838"/>
          <w:pgMar w:top="1161" w:right="1134" w:bottom="1002" w:left="1134" w:header="1134" w:footer="1134" w:gutter="0"/>
          <w:cols w:space="720"/>
          <w:docGrid w:linePitch="360"/>
        </w:sectPr>
      </w:pPr>
    </w:p>
    <w:p w14:paraId="4F4A08FD" w14:textId="77777777" w:rsidR="00B420C7" w:rsidRPr="00556590" w:rsidRDefault="00B420C7" w:rsidP="00556590">
      <w:pPr>
        <w:spacing w:line="276" w:lineRule="auto"/>
        <w:jc w:val="both"/>
        <w:rPr>
          <w:rFonts w:ascii="Calibri" w:hAnsi="Calibri" w:cs="Calibri"/>
          <w:bCs/>
        </w:rPr>
      </w:pPr>
    </w:p>
    <w:p w14:paraId="6C247F71" w14:textId="77777777" w:rsidR="00556590" w:rsidRPr="00770376" w:rsidRDefault="00556590" w:rsidP="003F67FF">
      <w:pPr>
        <w:spacing w:line="276" w:lineRule="auto"/>
        <w:jc w:val="both"/>
        <w:rPr>
          <w:rFonts w:ascii="Calibri" w:hAnsi="Calibri" w:cs="Calibri"/>
          <w:bCs/>
        </w:rPr>
      </w:pPr>
    </w:p>
    <w:p w14:paraId="4970C97A" w14:textId="77777777" w:rsidR="00997F9D" w:rsidRDefault="00997F9D" w:rsidP="003F67FF">
      <w:pPr>
        <w:spacing w:line="276" w:lineRule="auto"/>
        <w:jc w:val="both"/>
        <w:rPr>
          <w:rFonts w:ascii="Calibri" w:hAnsi="Calibri" w:cs="Calibri"/>
          <w:b/>
          <w:bCs/>
          <w:i/>
          <w:iCs/>
          <w:sz w:val="32"/>
          <w:szCs w:val="32"/>
        </w:rPr>
      </w:pPr>
    </w:p>
    <w:p w14:paraId="50ED1FDF" w14:textId="77777777" w:rsidR="00911C70" w:rsidRPr="009058FF" w:rsidRDefault="00911C70" w:rsidP="00911C70">
      <w:pPr>
        <w:spacing w:line="276" w:lineRule="auto"/>
        <w:jc w:val="both"/>
        <w:rPr>
          <w:rFonts w:ascii="Calibri" w:hAnsi="Calibri" w:cs="Calibri"/>
          <w:b/>
          <w:bCs/>
          <w:i/>
          <w:iCs/>
          <w:sz w:val="32"/>
          <w:szCs w:val="32"/>
        </w:rPr>
      </w:pPr>
      <w:r w:rsidRPr="009058FF">
        <w:rPr>
          <w:rFonts w:ascii="Calibri" w:hAnsi="Calibri" w:cs="Calibri"/>
          <w:b/>
          <w:bCs/>
          <w:i/>
          <w:iCs/>
          <w:sz w:val="32"/>
          <w:szCs w:val="32"/>
        </w:rPr>
        <w:t>La rivoluzione siamo noi. Arte in Italia 1967-1977</w:t>
      </w:r>
    </w:p>
    <w:p w14:paraId="4FC4EE0C" w14:textId="77777777" w:rsidR="00911C70" w:rsidRDefault="00911C70" w:rsidP="00911C70">
      <w:pPr>
        <w:spacing w:line="276" w:lineRule="auto"/>
        <w:jc w:val="both"/>
        <w:rPr>
          <w:rFonts w:ascii="Calibri" w:hAnsi="Calibri" w:cs="Calibri"/>
        </w:rPr>
      </w:pPr>
    </w:p>
    <w:p w14:paraId="283AF1E2" w14:textId="27D7E34C" w:rsidR="00911C70" w:rsidRPr="00C8689F" w:rsidRDefault="00911C70" w:rsidP="00911C70">
      <w:pPr>
        <w:spacing w:line="276" w:lineRule="auto"/>
        <w:jc w:val="both"/>
        <w:rPr>
          <w:rFonts w:ascii="Calibri" w:hAnsi="Calibri" w:cs="Calibri"/>
        </w:rPr>
      </w:pPr>
      <w:r>
        <w:rPr>
          <w:rFonts w:ascii="Calibri" w:hAnsi="Calibri" w:cs="Calibri"/>
        </w:rPr>
        <w:t>N</w:t>
      </w:r>
      <w:r w:rsidRPr="009058FF">
        <w:rPr>
          <w:rFonts w:ascii="Calibri" w:hAnsi="Calibri" w:cs="Calibri"/>
        </w:rPr>
        <w:t>ell’ambito del format espositivo CAMER</w:t>
      </w:r>
      <w:r>
        <w:rPr>
          <w:rFonts w:ascii="Calibri" w:hAnsi="Calibri" w:cs="Calibri"/>
        </w:rPr>
        <w:t>A</w:t>
      </w:r>
      <w:r w:rsidRPr="009058FF">
        <w:rPr>
          <w:rFonts w:ascii="Calibri" w:hAnsi="Calibri" w:cs="Calibri"/>
        </w:rPr>
        <w:t xml:space="preserve"> DOPPIA</w:t>
      </w:r>
      <w:r>
        <w:rPr>
          <w:rFonts w:ascii="Calibri" w:hAnsi="Calibri" w:cs="Calibri"/>
        </w:rPr>
        <w:t>,</w:t>
      </w:r>
      <w:r w:rsidRPr="009058FF">
        <w:rPr>
          <w:rFonts w:ascii="Calibri" w:hAnsi="Calibri" w:cs="Calibri"/>
          <w:b/>
          <w:bCs/>
        </w:rPr>
        <w:t xml:space="preserve"> CAMERA</w:t>
      </w:r>
      <w:r>
        <w:rPr>
          <w:rFonts w:ascii="Calibri" w:hAnsi="Calibri" w:cs="Calibri"/>
          <w:b/>
          <w:bCs/>
        </w:rPr>
        <w:t xml:space="preserve"> - Centro Italiano per la Fotografia </w:t>
      </w:r>
      <w:r w:rsidRPr="00AE2DB3">
        <w:rPr>
          <w:rFonts w:ascii="Calibri" w:hAnsi="Calibri" w:cs="Calibri"/>
        </w:rPr>
        <w:t>presenta</w:t>
      </w:r>
      <w:r w:rsidRPr="009058FF">
        <w:rPr>
          <w:rFonts w:ascii="Calibri" w:hAnsi="Calibri" w:cs="Calibri"/>
          <w:b/>
          <w:bCs/>
        </w:rPr>
        <w:t xml:space="preserve"> </w:t>
      </w:r>
      <w:r w:rsidRPr="009058FF">
        <w:rPr>
          <w:rFonts w:ascii="Calibri" w:hAnsi="Calibri" w:cs="Calibri"/>
          <w:b/>
          <w:bCs/>
          <w:i/>
          <w:iCs/>
        </w:rPr>
        <w:t>La rivoluzione siamo noi. Arte in Italia 1967-1977</w:t>
      </w:r>
      <w:r>
        <w:rPr>
          <w:rFonts w:ascii="Calibri" w:hAnsi="Calibri" w:cs="Calibri"/>
          <w:b/>
          <w:bCs/>
          <w:i/>
          <w:iCs/>
        </w:rPr>
        <w:t>,</w:t>
      </w:r>
      <w:r>
        <w:rPr>
          <w:rFonts w:ascii="Calibri" w:hAnsi="Calibri" w:cs="Calibri"/>
          <w:b/>
          <w:bCs/>
        </w:rPr>
        <w:t xml:space="preserve"> c</w:t>
      </w:r>
      <w:r w:rsidRPr="00BF1959">
        <w:rPr>
          <w:rFonts w:ascii="Calibri" w:hAnsi="Calibri" w:cs="Calibri"/>
          <w:b/>
          <w:bCs/>
          <w:color w:val="000000" w:themeColor="text1"/>
        </w:rPr>
        <w:t>urata da Ludovico Pratesi</w:t>
      </w:r>
      <w:r>
        <w:rPr>
          <w:rFonts w:ascii="Calibri" w:hAnsi="Calibri" w:cs="Calibri"/>
          <w:color w:val="000000" w:themeColor="text1"/>
        </w:rPr>
        <w:t xml:space="preserve"> e</w:t>
      </w:r>
      <w:r w:rsidRPr="00BF1959">
        <w:rPr>
          <w:rFonts w:ascii="Calibri" w:hAnsi="Calibri" w:cs="Calibri"/>
          <w:b/>
          <w:bCs/>
          <w:color w:val="000000" w:themeColor="text1"/>
        </w:rPr>
        <w:t xml:space="preserve"> </w:t>
      </w:r>
      <w:r w:rsidRPr="00BE2857">
        <w:rPr>
          <w:rFonts w:ascii="Calibri" w:hAnsi="Calibri" w:cs="Calibri"/>
          <w:b/>
          <w:bCs/>
        </w:rPr>
        <w:t>organizzata e promossa</w:t>
      </w:r>
      <w:r w:rsidRPr="00BF1959">
        <w:rPr>
          <w:rFonts w:ascii="Calibri" w:hAnsi="Calibri" w:cs="Calibri"/>
          <w:b/>
          <w:bCs/>
          <w:color w:val="000000" w:themeColor="text1"/>
        </w:rPr>
        <w:t xml:space="preserve"> da Archivio Luce Cinecittà in collaborazione con CAMERA</w:t>
      </w:r>
      <w:r w:rsidRPr="00BF1959">
        <w:rPr>
          <w:rFonts w:ascii="Calibri" w:hAnsi="Calibri" w:cs="Calibri"/>
          <w:color w:val="000000" w:themeColor="text1"/>
        </w:rPr>
        <w:t>,</w:t>
      </w:r>
      <w:r w:rsidRPr="00325EE0">
        <w:rPr>
          <w:rFonts w:ascii="Calibri" w:hAnsi="Calibri" w:cs="Calibri"/>
          <w:color w:val="000000" w:themeColor="text1"/>
        </w:rPr>
        <w:t xml:space="preserve"> </w:t>
      </w:r>
      <w:r>
        <w:rPr>
          <w:rFonts w:ascii="Calibri" w:hAnsi="Calibri" w:cs="Calibri"/>
          <w:color w:val="000000" w:themeColor="text1"/>
        </w:rPr>
        <w:t xml:space="preserve">una mostra che </w:t>
      </w:r>
      <w:r w:rsidRPr="001C586E">
        <w:rPr>
          <w:rFonts w:ascii="Calibri" w:hAnsi="Calibri" w:cs="Calibri"/>
        </w:rPr>
        <w:t>si propone di raccontare l’evoluzione dell’arte in Italia dal 1967 al 1977,</w:t>
      </w:r>
      <w:r>
        <w:rPr>
          <w:rFonts w:ascii="Calibri" w:hAnsi="Calibri" w:cs="Calibri"/>
        </w:rPr>
        <w:t xml:space="preserve"> attraverso una ricca documentazione fotografica realizzata da </w:t>
      </w:r>
      <w:r w:rsidRPr="00BB796D">
        <w:rPr>
          <w:rFonts w:ascii="Calibri" w:hAnsi="Calibri" w:cs="Calibri"/>
          <w:b/>
        </w:rPr>
        <w:t xml:space="preserve">fotografi del calibro di </w:t>
      </w:r>
      <w:r w:rsidR="00565AE2" w:rsidRPr="00BB796D">
        <w:rPr>
          <w:rFonts w:ascii="Calibri" w:hAnsi="Calibri" w:cs="Calibri"/>
          <w:b/>
        </w:rPr>
        <w:t>Claudio Abate</w:t>
      </w:r>
      <w:r w:rsidR="00565AE2" w:rsidRPr="00565AE2">
        <w:rPr>
          <w:rFonts w:ascii="Calibri" w:hAnsi="Calibri" w:cs="Calibri"/>
          <w:b/>
          <w:color w:val="000000" w:themeColor="text1"/>
        </w:rPr>
        <w:t xml:space="preserve">, </w:t>
      </w:r>
      <w:r w:rsidR="00565AE2" w:rsidRPr="00565AE2">
        <w:rPr>
          <w:rFonts w:ascii="Calibri" w:hAnsi="Calibri" w:cs="Calibri"/>
          <w:b/>
          <w:bCs/>
          <w:color w:val="000000" w:themeColor="text1"/>
        </w:rPr>
        <w:t xml:space="preserve">Mimmo Jodice, </w:t>
      </w:r>
      <w:r w:rsidR="00565AE2" w:rsidRPr="00BB796D">
        <w:rPr>
          <w:rFonts w:ascii="Calibri" w:hAnsi="Calibri" w:cs="Calibri"/>
          <w:b/>
        </w:rPr>
        <w:t xml:space="preserve">Paolo </w:t>
      </w:r>
      <w:proofErr w:type="spellStart"/>
      <w:r w:rsidR="00565AE2" w:rsidRPr="00BB796D">
        <w:rPr>
          <w:rFonts w:ascii="Calibri" w:hAnsi="Calibri" w:cs="Calibri"/>
          <w:b/>
        </w:rPr>
        <w:t>Pellion</w:t>
      </w:r>
      <w:proofErr w:type="spellEnd"/>
      <w:r w:rsidR="00565AE2">
        <w:rPr>
          <w:rFonts w:ascii="Calibri" w:hAnsi="Calibri" w:cs="Calibri"/>
          <w:b/>
        </w:rPr>
        <w:t xml:space="preserve">, </w:t>
      </w:r>
      <w:r w:rsidRPr="00BB796D">
        <w:rPr>
          <w:rFonts w:ascii="Calibri" w:hAnsi="Calibri" w:cs="Calibri"/>
          <w:b/>
        </w:rPr>
        <w:t xml:space="preserve">Paolo </w:t>
      </w:r>
      <w:proofErr w:type="spellStart"/>
      <w:r w:rsidRPr="00BB796D">
        <w:rPr>
          <w:rFonts w:ascii="Calibri" w:hAnsi="Calibri" w:cs="Calibri"/>
          <w:b/>
        </w:rPr>
        <w:t>Mussat</w:t>
      </w:r>
      <w:proofErr w:type="spellEnd"/>
      <w:r w:rsidRPr="00BB796D">
        <w:rPr>
          <w:rFonts w:ascii="Calibri" w:hAnsi="Calibri" w:cs="Calibri"/>
          <w:b/>
        </w:rPr>
        <w:t xml:space="preserve"> Sartor</w:t>
      </w:r>
      <w:r w:rsidR="00541CC9" w:rsidRPr="00541CC9">
        <w:rPr>
          <w:rFonts w:ascii="Calibri" w:hAnsi="Calibri" w:cs="Calibri"/>
          <w:color w:val="FF0000"/>
        </w:rPr>
        <w:t xml:space="preserve"> </w:t>
      </w:r>
      <w:r w:rsidRPr="00BB796D">
        <w:rPr>
          <w:rFonts w:ascii="Calibri" w:hAnsi="Calibri" w:cs="Calibri"/>
          <w:b/>
        </w:rPr>
        <w:t>offrendo uno sguardo diretto e partecipato su eventi che hanno ridefinito i canoni dell’arte contemporanea internazionale</w:t>
      </w:r>
      <w:r w:rsidRPr="001C586E">
        <w:rPr>
          <w:rFonts w:ascii="Calibri" w:hAnsi="Calibri" w:cs="Calibri"/>
        </w:rPr>
        <w:t>.</w:t>
      </w:r>
    </w:p>
    <w:p w14:paraId="785E3FD8" w14:textId="77777777" w:rsidR="00911C70" w:rsidRPr="001C586E" w:rsidRDefault="00911C70" w:rsidP="00911C70">
      <w:pPr>
        <w:spacing w:line="276" w:lineRule="auto"/>
        <w:jc w:val="both"/>
        <w:rPr>
          <w:rFonts w:ascii="Calibri" w:hAnsi="Calibri" w:cs="Calibri"/>
        </w:rPr>
      </w:pPr>
      <w:r w:rsidRPr="001C586E">
        <w:rPr>
          <w:rFonts w:ascii="Calibri" w:hAnsi="Calibri" w:cs="Calibri"/>
        </w:rPr>
        <w:t xml:space="preserve">In questo periodo, sulla spinta delle contestazioni del ’68, </w:t>
      </w:r>
      <w:r w:rsidRPr="00BB796D">
        <w:rPr>
          <w:rFonts w:ascii="Calibri" w:hAnsi="Calibri" w:cs="Calibri"/>
          <w:b/>
        </w:rPr>
        <w:t>l’arte esce dalle gallerie e dai musei per entrare a contatto con la vita quotidiana</w:t>
      </w:r>
      <w:r w:rsidRPr="001C586E">
        <w:rPr>
          <w:rFonts w:ascii="Calibri" w:hAnsi="Calibri" w:cs="Calibri"/>
        </w:rPr>
        <w:t>, spesso con opere strettamente collegate ai profondi cambiamenti sociali e politici in atto, che si concretizzano anche nelle continue e sempre più frequenti contaminazioni con il teatro, il cinema, la letteratura e la poesia.</w:t>
      </w:r>
    </w:p>
    <w:p w14:paraId="52C42C04" w14:textId="0E50CBBD" w:rsidR="00911C70" w:rsidRPr="001C586E" w:rsidRDefault="00911C70" w:rsidP="00911C70">
      <w:pPr>
        <w:spacing w:line="276" w:lineRule="auto"/>
        <w:jc w:val="both"/>
        <w:rPr>
          <w:rFonts w:ascii="Calibri" w:hAnsi="Calibri" w:cs="Calibri"/>
        </w:rPr>
      </w:pPr>
      <w:r w:rsidRPr="001C586E">
        <w:rPr>
          <w:rFonts w:ascii="Calibri" w:hAnsi="Calibri" w:cs="Calibri"/>
        </w:rPr>
        <w:t xml:space="preserve">Artisti come </w:t>
      </w:r>
      <w:r w:rsidRPr="00ED0EEA">
        <w:rPr>
          <w:rFonts w:ascii="Calibri" w:hAnsi="Calibri" w:cs="Calibri"/>
          <w:b/>
        </w:rPr>
        <w:t>Michelangelo Pistoletto, Mario Merz, Alighiero Boetti e Jannis Kounellis</w:t>
      </w:r>
      <w:r w:rsidRPr="001C586E">
        <w:rPr>
          <w:rFonts w:ascii="Calibri" w:hAnsi="Calibri" w:cs="Calibri"/>
        </w:rPr>
        <w:t xml:space="preserve"> sperimentano nuovi linguaggi come performance, installazioni e happening, in relazione con la scena internazionale. L’arte esce dalla c</w:t>
      </w:r>
      <w:r w:rsidRPr="00744BEE">
        <w:rPr>
          <w:rFonts w:ascii="Calibri" w:hAnsi="Calibri" w:cs="Calibri"/>
        </w:rPr>
        <w:t>ornice del quadro per invadere il mondo, entrare nelle strade e nelle piazze, nei garage e nei parcheggi sotterranei, in un incredibile intreccio con la realtà e la vita quotidiana,</w:t>
      </w:r>
      <w:r w:rsidR="00ED0EEA">
        <w:rPr>
          <w:rFonts w:ascii="Calibri" w:hAnsi="Calibri" w:cs="Calibri"/>
        </w:rPr>
        <w:t xml:space="preserve"> sia</w:t>
      </w:r>
      <w:r w:rsidRPr="00744BEE">
        <w:rPr>
          <w:rFonts w:ascii="Calibri" w:hAnsi="Calibri" w:cs="Calibri"/>
        </w:rPr>
        <w:t xml:space="preserve"> individuale </w:t>
      </w:r>
      <w:r>
        <w:rPr>
          <w:rFonts w:ascii="Calibri" w:hAnsi="Calibri" w:cs="Calibri"/>
        </w:rPr>
        <w:t xml:space="preserve">che </w:t>
      </w:r>
      <w:r w:rsidRPr="00744BEE">
        <w:rPr>
          <w:rFonts w:ascii="Calibri" w:hAnsi="Calibri" w:cs="Calibri"/>
        </w:rPr>
        <w:t>collettiva, dell’epoca</w:t>
      </w:r>
      <w:r w:rsidRPr="001C586E">
        <w:rPr>
          <w:rFonts w:ascii="Calibri" w:hAnsi="Calibri" w:cs="Calibri"/>
        </w:rPr>
        <w:t>. I galleristi e i critici italiani aprono le porte agli artisti internazionali più estremi, co</w:t>
      </w:r>
      <w:r>
        <w:rPr>
          <w:rFonts w:ascii="Calibri" w:hAnsi="Calibri" w:cs="Calibri"/>
        </w:rPr>
        <w:t xml:space="preserve">me </w:t>
      </w:r>
      <w:r w:rsidRPr="00ED0EEA">
        <w:rPr>
          <w:rFonts w:ascii="Calibri" w:hAnsi="Calibri" w:cs="Calibri"/>
          <w:b/>
        </w:rPr>
        <w:t>Joseph Beuys, Hermann Nitsch, Marina Abramovic</w:t>
      </w:r>
      <w:r w:rsidRPr="001C586E">
        <w:rPr>
          <w:rFonts w:ascii="Calibri" w:hAnsi="Calibri" w:cs="Calibri"/>
        </w:rPr>
        <w:t xml:space="preserve">, che trovano nel nostro paese occasioni di sperimentare linguaggi visionari e provocatori con grande libertà. </w:t>
      </w:r>
    </w:p>
    <w:p w14:paraId="4AD97AAE" w14:textId="74CDF65C" w:rsidR="00911C70" w:rsidRPr="001C586E" w:rsidRDefault="00911C70" w:rsidP="00911C70">
      <w:pPr>
        <w:spacing w:line="276" w:lineRule="auto"/>
        <w:jc w:val="both"/>
        <w:rPr>
          <w:rFonts w:ascii="Calibri" w:hAnsi="Calibri" w:cs="Calibri"/>
        </w:rPr>
      </w:pPr>
      <w:r w:rsidRPr="001C586E">
        <w:rPr>
          <w:rFonts w:ascii="Calibri" w:hAnsi="Calibri" w:cs="Calibri"/>
          <w:b/>
          <w:bCs/>
        </w:rPr>
        <w:t>In questo frange</w:t>
      </w:r>
      <w:r>
        <w:rPr>
          <w:rFonts w:ascii="Calibri" w:hAnsi="Calibri" w:cs="Calibri"/>
          <w:b/>
          <w:bCs/>
        </w:rPr>
        <w:t>n</w:t>
      </w:r>
      <w:r w:rsidRPr="001C586E">
        <w:rPr>
          <w:rFonts w:ascii="Calibri" w:hAnsi="Calibri" w:cs="Calibri"/>
          <w:b/>
          <w:bCs/>
        </w:rPr>
        <w:t>te storico la fotografia diventa indispensabile per raccontare e documentare pratiche altrimenti effimere</w:t>
      </w:r>
      <w:r w:rsidRPr="001C586E">
        <w:rPr>
          <w:rFonts w:ascii="Calibri" w:hAnsi="Calibri" w:cs="Calibri"/>
        </w:rPr>
        <w:t xml:space="preserve">. Attraverso </w:t>
      </w:r>
      <w:r w:rsidRPr="0035073C">
        <w:rPr>
          <w:rFonts w:ascii="Calibri" w:hAnsi="Calibri" w:cs="Calibri"/>
          <w:b/>
        </w:rPr>
        <w:t>150 immagini</w:t>
      </w:r>
      <w:r w:rsidRPr="001C586E">
        <w:rPr>
          <w:rFonts w:ascii="Calibri" w:hAnsi="Calibri" w:cs="Calibri"/>
        </w:rPr>
        <w:t xml:space="preserve"> provenienti dagli archivi delle gallerie e dei fotografi che parteciparono a questi eventi, ritraendo </w:t>
      </w:r>
      <w:r>
        <w:rPr>
          <w:rFonts w:ascii="Calibri" w:hAnsi="Calibri" w:cs="Calibri"/>
        </w:rPr>
        <w:t xml:space="preserve">mostre, </w:t>
      </w:r>
      <w:r w:rsidRPr="001C586E">
        <w:rPr>
          <w:rFonts w:ascii="Calibri" w:hAnsi="Calibri" w:cs="Calibri"/>
        </w:rPr>
        <w:t xml:space="preserve">performance, dibattiti e azioni, </w:t>
      </w:r>
      <w:r w:rsidRPr="001C586E">
        <w:rPr>
          <w:rFonts w:ascii="Calibri" w:hAnsi="Calibri" w:cs="Calibri"/>
          <w:b/>
          <w:bCs/>
        </w:rPr>
        <w:t>la mostra racconta l’evoluzione di una scena internazionale che vede l’Italia al centro della cultura artistica del tempo</w:t>
      </w:r>
      <w:r w:rsidRPr="001C586E">
        <w:rPr>
          <w:rFonts w:ascii="Calibri" w:hAnsi="Calibri" w:cs="Calibri"/>
        </w:rPr>
        <w:t xml:space="preserve">. </w:t>
      </w:r>
      <w:r w:rsidRPr="001C586E">
        <w:rPr>
          <w:rFonts w:ascii="Calibri" w:hAnsi="Calibri" w:cs="Calibri"/>
          <w:b/>
          <w:bCs/>
        </w:rPr>
        <w:t xml:space="preserve">Paolo </w:t>
      </w:r>
      <w:proofErr w:type="spellStart"/>
      <w:r w:rsidRPr="001C586E">
        <w:rPr>
          <w:rFonts w:ascii="Calibri" w:hAnsi="Calibri" w:cs="Calibri"/>
          <w:b/>
          <w:bCs/>
        </w:rPr>
        <w:t>Mussat</w:t>
      </w:r>
      <w:proofErr w:type="spellEnd"/>
      <w:r w:rsidRPr="001C586E">
        <w:rPr>
          <w:rFonts w:ascii="Calibri" w:hAnsi="Calibri" w:cs="Calibri"/>
          <w:b/>
          <w:bCs/>
        </w:rPr>
        <w:t xml:space="preserve"> Sartor</w:t>
      </w:r>
      <w:r w:rsidRPr="001C586E">
        <w:rPr>
          <w:rFonts w:ascii="Calibri" w:hAnsi="Calibri" w:cs="Calibri"/>
        </w:rPr>
        <w:t xml:space="preserve"> e </w:t>
      </w:r>
      <w:r w:rsidRPr="001C586E">
        <w:rPr>
          <w:rFonts w:ascii="Calibri" w:hAnsi="Calibri" w:cs="Calibri"/>
          <w:b/>
          <w:bCs/>
        </w:rPr>
        <w:t xml:space="preserve">Paolo </w:t>
      </w:r>
      <w:proofErr w:type="spellStart"/>
      <w:r w:rsidRPr="001C586E">
        <w:rPr>
          <w:rFonts w:ascii="Calibri" w:hAnsi="Calibri" w:cs="Calibri"/>
          <w:b/>
          <w:bCs/>
        </w:rPr>
        <w:t>Pellion</w:t>
      </w:r>
      <w:proofErr w:type="spellEnd"/>
      <w:r w:rsidRPr="001C586E">
        <w:rPr>
          <w:rFonts w:ascii="Calibri" w:hAnsi="Calibri" w:cs="Calibri"/>
        </w:rPr>
        <w:t xml:space="preserve"> raccontano l’avventura dell’Arte Povera a Torino, nelle gallerie Sperone, Tucci Russo e Christian Stein. </w:t>
      </w:r>
      <w:r w:rsidRPr="001C586E">
        <w:rPr>
          <w:rFonts w:ascii="Calibri" w:hAnsi="Calibri" w:cs="Calibri"/>
          <w:b/>
          <w:bCs/>
        </w:rPr>
        <w:t>Claudio Abate</w:t>
      </w:r>
      <w:r w:rsidRPr="001C586E">
        <w:rPr>
          <w:rFonts w:ascii="Calibri" w:hAnsi="Calibri" w:cs="Calibri"/>
        </w:rPr>
        <w:t xml:space="preserve"> documenta la scena artistica della capitale, con le mostre e le azioni alla galleria L’Attico e le rassegne </w:t>
      </w:r>
      <w:r w:rsidRPr="001C586E">
        <w:rPr>
          <w:rFonts w:ascii="Calibri" w:hAnsi="Calibri" w:cs="Calibri"/>
          <w:i/>
          <w:iCs/>
        </w:rPr>
        <w:t>Vitalità del Negativo</w:t>
      </w:r>
      <w:r w:rsidRPr="001C586E">
        <w:rPr>
          <w:rFonts w:ascii="Calibri" w:hAnsi="Calibri" w:cs="Calibri"/>
        </w:rPr>
        <w:t xml:space="preserve"> del 1971 e </w:t>
      </w:r>
      <w:r w:rsidRPr="001C586E">
        <w:rPr>
          <w:rFonts w:ascii="Calibri" w:hAnsi="Calibri" w:cs="Calibri"/>
          <w:i/>
          <w:iCs/>
        </w:rPr>
        <w:t>Contemporanea</w:t>
      </w:r>
      <w:r>
        <w:rPr>
          <w:rFonts w:ascii="Calibri" w:hAnsi="Calibri" w:cs="Calibri"/>
        </w:rPr>
        <w:t xml:space="preserve">, </w:t>
      </w:r>
      <w:r w:rsidRPr="00744BEE">
        <w:rPr>
          <w:rFonts w:ascii="Calibri" w:hAnsi="Calibri" w:cs="Calibri"/>
        </w:rPr>
        <w:t xml:space="preserve">allestita nel parcheggio sotterraneo di Villa Borghese nel 1973, con la partecipazione di artisti internazionali europei e americani, da George Segal a Robert Rauschenberg, da Ben </w:t>
      </w:r>
      <w:proofErr w:type="spellStart"/>
      <w:r w:rsidRPr="00744BEE">
        <w:rPr>
          <w:rFonts w:ascii="Calibri" w:hAnsi="Calibri" w:cs="Calibri"/>
        </w:rPr>
        <w:t>Vautier</w:t>
      </w:r>
      <w:proofErr w:type="spellEnd"/>
      <w:r w:rsidRPr="00744BEE">
        <w:rPr>
          <w:rFonts w:ascii="Calibri" w:hAnsi="Calibri" w:cs="Calibri"/>
        </w:rPr>
        <w:t xml:space="preserve"> a Christo. A Napoli</w:t>
      </w:r>
      <w:r w:rsidR="00301B0D">
        <w:rPr>
          <w:rFonts w:ascii="Calibri" w:hAnsi="Calibri" w:cs="Calibri"/>
        </w:rPr>
        <w:t xml:space="preserve"> – </w:t>
      </w:r>
      <w:r w:rsidR="00301B0D" w:rsidRPr="00565AE2">
        <w:rPr>
          <w:rFonts w:ascii="Calibri" w:hAnsi="Calibri" w:cs="Calibri"/>
          <w:b/>
          <w:bCs/>
          <w:color w:val="000000" w:themeColor="text1"/>
        </w:rPr>
        <w:t xml:space="preserve">dove agisce uno dei maggiori fotografi italiani </w:t>
      </w:r>
      <w:r w:rsidR="00301B0D" w:rsidRPr="00565AE2">
        <w:rPr>
          <w:rFonts w:ascii="Calibri" w:hAnsi="Calibri" w:cs="Calibri"/>
          <w:b/>
          <w:bCs/>
          <w:color w:val="000000" w:themeColor="text1"/>
        </w:rPr>
        <w:lastRenderedPageBreak/>
        <w:t xml:space="preserve">della seconda metà del secolo, Mimmo Jodice, presente in mostra </w:t>
      </w:r>
      <w:r w:rsidR="00565AE2" w:rsidRPr="00565AE2">
        <w:rPr>
          <w:rFonts w:ascii="Calibri" w:hAnsi="Calibri" w:cs="Calibri"/>
          <w:color w:val="000000" w:themeColor="text1"/>
        </w:rPr>
        <w:t>–</w:t>
      </w:r>
      <w:r w:rsidRPr="00565AE2">
        <w:rPr>
          <w:rFonts w:ascii="Calibri" w:hAnsi="Calibri" w:cs="Calibri"/>
          <w:color w:val="000000" w:themeColor="text1"/>
        </w:rPr>
        <w:t xml:space="preserve"> </w:t>
      </w:r>
      <w:r w:rsidRPr="00744BEE">
        <w:rPr>
          <w:rFonts w:ascii="Calibri" w:hAnsi="Calibri" w:cs="Calibri"/>
        </w:rPr>
        <w:t xml:space="preserve">la </w:t>
      </w:r>
      <w:proofErr w:type="spellStart"/>
      <w:r w:rsidRPr="00744BEE">
        <w:rPr>
          <w:rFonts w:ascii="Calibri" w:hAnsi="Calibri" w:cs="Calibri"/>
        </w:rPr>
        <w:t>Modern</w:t>
      </w:r>
      <w:proofErr w:type="spellEnd"/>
      <w:r w:rsidRPr="00744BEE">
        <w:rPr>
          <w:rFonts w:ascii="Calibri" w:hAnsi="Calibri" w:cs="Calibri"/>
        </w:rPr>
        <w:t xml:space="preserve"> Art Agency di Lucio Amelio ospita le performance dell’artista sciamano Joseph Beuys, mentre lo Studio Morra propone le performance di Marina Abramovic ed Herman</w:t>
      </w:r>
      <w:r>
        <w:rPr>
          <w:rFonts w:ascii="Calibri" w:hAnsi="Calibri" w:cs="Calibri"/>
        </w:rPr>
        <w:t>n</w:t>
      </w:r>
      <w:r w:rsidRPr="00744BEE">
        <w:rPr>
          <w:rFonts w:ascii="Calibri" w:hAnsi="Calibri" w:cs="Calibri"/>
        </w:rPr>
        <w:t xml:space="preserve"> Nitsch, giocate sul rapporto tra corpo, violenza e sacrificio. Un percorso per immagini attraverso tre città italiane aperte all’avanguardia, che scandiscono il ritmo del percorso di mostra, attraverso fotografie</w:t>
      </w:r>
      <w:r w:rsidRPr="001C586E">
        <w:rPr>
          <w:rFonts w:ascii="Calibri" w:hAnsi="Calibri" w:cs="Calibri"/>
        </w:rPr>
        <w:t xml:space="preserve"> in grado di farci scoprire e capire </w:t>
      </w:r>
      <w:r>
        <w:rPr>
          <w:rFonts w:ascii="Calibri" w:hAnsi="Calibri" w:cs="Calibri"/>
        </w:rPr>
        <w:t>il grande</w:t>
      </w:r>
      <w:r w:rsidRPr="001C586E">
        <w:rPr>
          <w:rFonts w:ascii="Calibri" w:hAnsi="Calibri" w:cs="Calibri"/>
        </w:rPr>
        <w:t xml:space="preserve"> fermento </w:t>
      </w:r>
      <w:r>
        <w:rPr>
          <w:rFonts w:ascii="Calibri" w:hAnsi="Calibri" w:cs="Calibri"/>
        </w:rPr>
        <w:t xml:space="preserve">culturale </w:t>
      </w:r>
      <w:r w:rsidRPr="001C586E">
        <w:rPr>
          <w:rFonts w:ascii="Calibri" w:hAnsi="Calibri" w:cs="Calibri"/>
        </w:rPr>
        <w:t xml:space="preserve">di questi anni. </w:t>
      </w:r>
    </w:p>
    <w:p w14:paraId="14444E43" w14:textId="77777777" w:rsidR="00911C70" w:rsidRPr="001C586E" w:rsidRDefault="00911C70" w:rsidP="00911C70">
      <w:pPr>
        <w:spacing w:line="276" w:lineRule="auto"/>
        <w:jc w:val="both"/>
        <w:rPr>
          <w:rFonts w:ascii="Calibri" w:hAnsi="Calibri" w:cs="Calibri"/>
        </w:rPr>
      </w:pPr>
    </w:p>
    <w:p w14:paraId="1B7B2D25" w14:textId="77777777" w:rsidR="00911C70" w:rsidRDefault="00911C70" w:rsidP="00911C70">
      <w:pPr>
        <w:spacing w:line="276" w:lineRule="auto"/>
        <w:jc w:val="both"/>
        <w:rPr>
          <w:rFonts w:ascii="Calibri" w:hAnsi="Calibri" w:cs="Calibri"/>
        </w:rPr>
      </w:pPr>
      <w:r w:rsidRPr="001C586E">
        <w:rPr>
          <w:rFonts w:ascii="Calibri" w:hAnsi="Calibri" w:cs="Calibri"/>
        </w:rPr>
        <w:t xml:space="preserve">L’esposizione segue l’uscita di </w:t>
      </w:r>
      <w:r w:rsidRPr="001C586E">
        <w:rPr>
          <w:rFonts w:ascii="Calibri" w:hAnsi="Calibri" w:cs="Calibri"/>
          <w:i/>
          <w:iCs/>
        </w:rPr>
        <w:t>La rivoluzione siamo noi. Arte in Italia 1967-1977</w:t>
      </w:r>
      <w:r w:rsidRPr="001C586E">
        <w:rPr>
          <w:rFonts w:ascii="Calibri" w:hAnsi="Calibri" w:cs="Calibri"/>
        </w:rPr>
        <w:t>, il documentario di Ilaria Freccia da un’idea di Ludovico Pratesi, prodotto dall’Istituto Luce-Cinecittà.</w:t>
      </w:r>
    </w:p>
    <w:p w14:paraId="5F7F9EE2" w14:textId="77777777" w:rsidR="00911C70" w:rsidRPr="001C586E" w:rsidRDefault="00911C70" w:rsidP="00911C70">
      <w:pPr>
        <w:spacing w:line="276" w:lineRule="auto"/>
        <w:jc w:val="both"/>
        <w:rPr>
          <w:rFonts w:ascii="Calibri" w:hAnsi="Calibri" w:cs="Calibri"/>
        </w:rPr>
      </w:pPr>
    </w:p>
    <w:p w14:paraId="3DFF3804" w14:textId="77777777" w:rsidR="00911C70" w:rsidRPr="00C8689F" w:rsidRDefault="00911C70" w:rsidP="00911C70">
      <w:pPr>
        <w:spacing w:line="276" w:lineRule="auto"/>
        <w:jc w:val="both"/>
        <w:rPr>
          <w:rFonts w:ascii="Calibri" w:hAnsi="Calibri" w:cs="Calibri"/>
        </w:rPr>
      </w:pPr>
      <w:r w:rsidRPr="00C8689F">
        <w:rPr>
          <w:rFonts w:ascii="Calibri" w:hAnsi="Calibri" w:cs="Calibri"/>
        </w:rPr>
        <w:t>Ad accompagnare la mostra</w:t>
      </w:r>
      <w:r>
        <w:rPr>
          <w:rFonts w:ascii="Calibri" w:hAnsi="Calibri" w:cs="Calibri"/>
        </w:rPr>
        <w:t xml:space="preserve">, un </w:t>
      </w:r>
      <w:r w:rsidRPr="00C8689F">
        <w:rPr>
          <w:rFonts w:ascii="Calibri" w:hAnsi="Calibri" w:cs="Calibri"/>
        </w:rPr>
        <w:t xml:space="preserve">volume </w:t>
      </w:r>
      <w:r>
        <w:rPr>
          <w:rFonts w:ascii="Calibri" w:hAnsi="Calibri" w:cs="Calibri"/>
        </w:rPr>
        <w:t xml:space="preserve">in </w:t>
      </w:r>
      <w:r w:rsidRPr="00C8689F">
        <w:rPr>
          <w:rFonts w:ascii="Calibri" w:hAnsi="Calibri" w:cs="Calibri"/>
        </w:rPr>
        <w:t>co-edizi</w:t>
      </w:r>
      <w:r>
        <w:rPr>
          <w:rFonts w:ascii="Calibri" w:hAnsi="Calibri" w:cs="Calibri"/>
        </w:rPr>
        <w:t>one</w:t>
      </w:r>
      <w:r w:rsidRPr="00C8689F">
        <w:rPr>
          <w:rFonts w:ascii="Calibri" w:hAnsi="Calibri" w:cs="Calibri"/>
        </w:rPr>
        <w:t xml:space="preserve"> Luce Archivio\Marsilio Arte</w:t>
      </w:r>
      <w:r>
        <w:rPr>
          <w:rFonts w:ascii="Calibri" w:hAnsi="Calibri" w:cs="Calibri"/>
        </w:rPr>
        <w:t>.</w:t>
      </w:r>
    </w:p>
    <w:p w14:paraId="3A282CA4" w14:textId="77777777" w:rsidR="00C8689F" w:rsidRDefault="00C8689F" w:rsidP="003F67FF">
      <w:pPr>
        <w:spacing w:line="276" w:lineRule="auto"/>
        <w:jc w:val="both"/>
        <w:rPr>
          <w:rFonts w:ascii="Calibri" w:hAnsi="Calibri" w:cs="Calibri"/>
          <w:color w:val="FF0000"/>
        </w:rPr>
      </w:pPr>
    </w:p>
    <w:p w14:paraId="7931F3C5" w14:textId="77777777" w:rsidR="003F67FF" w:rsidRDefault="003F67FF" w:rsidP="003F67FF">
      <w:pPr>
        <w:spacing w:line="276" w:lineRule="auto"/>
        <w:jc w:val="both"/>
        <w:rPr>
          <w:rFonts w:ascii="Calibri" w:hAnsi="Calibri" w:cs="Calibri"/>
          <w:color w:val="FF0000"/>
        </w:rPr>
      </w:pPr>
    </w:p>
    <w:p w14:paraId="2CD15BEA" w14:textId="76D88043" w:rsidR="007C5F2A" w:rsidRPr="001C74B1" w:rsidRDefault="00663A52" w:rsidP="003F67FF">
      <w:pPr>
        <w:spacing w:line="276" w:lineRule="auto"/>
        <w:jc w:val="both"/>
        <w:rPr>
          <w:rFonts w:ascii="Calibri" w:hAnsi="Calibri" w:cs="Calibri"/>
          <w:color w:val="000000" w:themeColor="text1"/>
        </w:rPr>
      </w:pPr>
      <w:r>
        <w:rPr>
          <w:rFonts w:ascii="Calibri" w:hAnsi="Calibri" w:cs="Calibri"/>
          <w:color w:val="000000" w:themeColor="text1"/>
        </w:rPr>
        <w:t xml:space="preserve">La mostra è </w:t>
      </w:r>
      <w:r w:rsidR="00BE2857">
        <w:rPr>
          <w:rFonts w:ascii="Calibri" w:hAnsi="Calibri" w:cs="Calibri"/>
          <w:color w:val="000000" w:themeColor="text1"/>
        </w:rPr>
        <w:t>organizzata e promossa da</w:t>
      </w:r>
      <w:r>
        <w:rPr>
          <w:rFonts w:ascii="Calibri" w:hAnsi="Calibri" w:cs="Calibri"/>
          <w:color w:val="000000" w:themeColor="text1"/>
        </w:rPr>
        <w:t xml:space="preserve"> </w:t>
      </w:r>
    </w:p>
    <w:p w14:paraId="1DBA354E" w14:textId="37AA2276" w:rsidR="003F67FF" w:rsidRDefault="00997F9D" w:rsidP="003F67FF">
      <w:pPr>
        <w:spacing w:line="276" w:lineRule="auto"/>
        <w:rPr>
          <w:rFonts w:ascii="Calibri" w:hAnsi="Calibri" w:cs="Calibri"/>
        </w:rPr>
      </w:pPr>
      <w:r>
        <w:rPr>
          <w:rFonts w:ascii="Calibri" w:hAnsi="Calibri" w:cs="Calibri"/>
          <w:noProof/>
        </w:rPr>
        <w:drawing>
          <wp:anchor distT="0" distB="0" distL="114300" distR="114300" simplePos="0" relativeHeight="251659264" behindDoc="1" locked="0" layoutInCell="1" allowOverlap="1" wp14:anchorId="277D7684" wp14:editId="14F8DA51">
            <wp:simplePos x="0" y="0"/>
            <wp:positionH relativeFrom="margin">
              <wp:align>left</wp:align>
            </wp:positionH>
            <wp:positionV relativeFrom="paragraph">
              <wp:posOffset>31115</wp:posOffset>
            </wp:positionV>
            <wp:extent cx="1104900" cy="448945"/>
            <wp:effectExtent l="0" t="0" r="0" b="0"/>
            <wp:wrapTight wrapText="bothSides">
              <wp:wrapPolygon edited="0">
                <wp:start x="0" y="0"/>
                <wp:lineTo x="0" y="20775"/>
                <wp:lineTo x="21352" y="20775"/>
                <wp:lineTo x="21352" y="0"/>
                <wp:lineTo x="0" y="0"/>
              </wp:wrapPolygon>
            </wp:wrapTight>
            <wp:docPr id="17" name="Immagine 1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descr="Immagine che contiene testo&#10;&#10;Descrizione generata automaticamente"/>
                    <pic:cNvPicPr/>
                  </pic:nvPicPr>
                  <pic:blipFill>
                    <a:blip r:embed="rId14"/>
                    <a:stretch>
                      <a:fillRect/>
                    </a:stretch>
                  </pic:blipFill>
                  <pic:spPr>
                    <a:xfrm>
                      <a:off x="0" y="0"/>
                      <a:ext cx="1104900" cy="44894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58240" behindDoc="1" locked="0" layoutInCell="1" allowOverlap="1" wp14:anchorId="1825DB77" wp14:editId="35EDF9EE">
            <wp:simplePos x="0" y="0"/>
            <wp:positionH relativeFrom="column">
              <wp:posOffset>1248410</wp:posOffset>
            </wp:positionH>
            <wp:positionV relativeFrom="paragraph">
              <wp:posOffset>33020</wp:posOffset>
            </wp:positionV>
            <wp:extent cx="1207770" cy="432435"/>
            <wp:effectExtent l="0" t="0" r="0" b="0"/>
            <wp:wrapTight wrapText="bothSides">
              <wp:wrapPolygon edited="0">
                <wp:start x="0" y="0"/>
                <wp:lineTo x="0" y="20934"/>
                <wp:lineTo x="21350" y="20934"/>
                <wp:lineTo x="21350"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5"/>
                    <a:stretch>
                      <a:fillRect/>
                    </a:stretch>
                  </pic:blipFill>
                  <pic:spPr>
                    <a:xfrm>
                      <a:off x="0" y="0"/>
                      <a:ext cx="1207770" cy="432435"/>
                    </a:xfrm>
                    <a:prstGeom prst="rect">
                      <a:avLst/>
                    </a:prstGeom>
                  </pic:spPr>
                </pic:pic>
              </a:graphicData>
            </a:graphic>
            <wp14:sizeRelH relativeFrom="page">
              <wp14:pctWidth>0</wp14:pctWidth>
            </wp14:sizeRelH>
            <wp14:sizeRelV relativeFrom="page">
              <wp14:pctHeight>0</wp14:pctHeight>
            </wp14:sizeRelV>
          </wp:anchor>
        </w:drawing>
      </w:r>
      <w:r w:rsidR="00E35EC4">
        <w:rPr>
          <w:rFonts w:ascii="Calibri" w:hAnsi="Calibri" w:cs="Calibri"/>
        </w:rPr>
        <w:t xml:space="preserve"> </w:t>
      </w:r>
      <w:r w:rsidR="00530877">
        <w:rPr>
          <w:rFonts w:ascii="Calibri" w:hAnsi="Calibri" w:cs="Calibri"/>
        </w:rPr>
        <w:t xml:space="preserve">    </w:t>
      </w:r>
    </w:p>
    <w:p w14:paraId="127B6C7E" w14:textId="7E4EFF6E" w:rsidR="00AD6BA6" w:rsidRDefault="00AD6BA6" w:rsidP="003F67FF">
      <w:pPr>
        <w:spacing w:line="276" w:lineRule="auto"/>
        <w:rPr>
          <w:rFonts w:ascii="Calibri" w:hAnsi="Calibri" w:cs="Calibri"/>
        </w:rPr>
      </w:pPr>
    </w:p>
    <w:p w14:paraId="23FDE808" w14:textId="54E39303" w:rsidR="00AD6BA6" w:rsidRDefault="00AD6BA6" w:rsidP="003F67FF">
      <w:pPr>
        <w:spacing w:line="276" w:lineRule="auto"/>
        <w:rPr>
          <w:rFonts w:ascii="Calibri" w:hAnsi="Calibri" w:cs="Calibri"/>
        </w:rPr>
      </w:pPr>
    </w:p>
    <w:p w14:paraId="2D0764D2" w14:textId="77777777" w:rsidR="00997F9D" w:rsidRDefault="00997F9D" w:rsidP="003F67FF">
      <w:pPr>
        <w:spacing w:line="276" w:lineRule="auto"/>
        <w:rPr>
          <w:rFonts w:ascii="Calibri" w:hAnsi="Calibri" w:cs="Calibri"/>
          <w:highlight w:val="yellow"/>
        </w:rPr>
      </w:pPr>
    </w:p>
    <w:p w14:paraId="39C8C64F" w14:textId="77777777" w:rsidR="00911C70" w:rsidRPr="00A874E3" w:rsidRDefault="00911C70" w:rsidP="00911C70">
      <w:pPr>
        <w:spacing w:line="276" w:lineRule="auto"/>
        <w:jc w:val="both"/>
        <w:rPr>
          <w:rFonts w:ascii="Calibri" w:hAnsi="Calibri" w:cs="Calibri"/>
          <w:u w:val="single"/>
        </w:rPr>
      </w:pPr>
      <w:r w:rsidRPr="00A874E3">
        <w:rPr>
          <w:rFonts w:ascii="Calibri" w:hAnsi="Calibri" w:cs="Calibri"/>
          <w:u w:val="single"/>
        </w:rPr>
        <w:t>Ufficio stampa Luce-Cinecittà</w:t>
      </w:r>
    </w:p>
    <w:p w14:paraId="7FF4E753" w14:textId="666C94B8" w:rsidR="00997F9D" w:rsidRPr="00911C70" w:rsidRDefault="00911C70" w:rsidP="00911C70">
      <w:pPr>
        <w:spacing w:line="276" w:lineRule="auto"/>
        <w:jc w:val="both"/>
        <w:rPr>
          <w:rFonts w:ascii="Calibri" w:hAnsi="Calibri" w:cs="Calibri"/>
        </w:rPr>
      </w:pPr>
      <w:r w:rsidRPr="00911C70">
        <w:rPr>
          <w:rFonts w:ascii="Calibri" w:hAnsi="Calibri" w:cs="Calibri"/>
        </w:rPr>
        <w:t xml:space="preserve">Marlon Pellegrini +39 06 72286 407 +39 334 9500619  </w:t>
      </w:r>
      <w:hyperlink r:id="rId16" w:history="1">
        <w:r w:rsidRPr="00911C70">
          <w:rPr>
            <w:rFonts w:ascii="Calibri" w:hAnsi="Calibri" w:cs="Calibri"/>
          </w:rPr>
          <w:t>m.pellegrini@cinecittaluce.it</w:t>
        </w:r>
      </w:hyperlink>
    </w:p>
    <w:p w14:paraId="57A7EF92" w14:textId="0AD130ED" w:rsidR="00812245" w:rsidRDefault="00812245" w:rsidP="003F67FF">
      <w:pPr>
        <w:spacing w:line="276" w:lineRule="auto"/>
        <w:rPr>
          <w:rFonts w:ascii="Calibri" w:hAnsi="Calibri" w:cs="Calibri"/>
          <w:highlight w:val="yellow"/>
        </w:rPr>
        <w:sectPr w:rsidR="00812245" w:rsidSect="004037BF">
          <w:headerReference w:type="default" r:id="rId17"/>
          <w:pgSz w:w="11906" w:h="16838"/>
          <w:pgMar w:top="1161" w:right="1134" w:bottom="1002" w:left="1134" w:header="1134" w:footer="1134" w:gutter="0"/>
          <w:cols w:space="720"/>
          <w:docGrid w:linePitch="360"/>
        </w:sectPr>
      </w:pPr>
    </w:p>
    <w:p w14:paraId="0B9BBA3F" w14:textId="72CB4840" w:rsidR="003F67FF" w:rsidRPr="009058FF" w:rsidRDefault="00670B9E" w:rsidP="003F67FF">
      <w:pPr>
        <w:spacing w:line="276" w:lineRule="auto"/>
        <w:jc w:val="both"/>
        <w:rPr>
          <w:rFonts w:ascii="Calibri" w:hAnsi="Calibri" w:cs="Calibri"/>
          <w:b/>
          <w:bCs/>
          <w:color w:val="000000"/>
          <w:sz w:val="32"/>
          <w:szCs w:val="32"/>
        </w:rPr>
      </w:pPr>
      <w:r w:rsidRPr="00670B9E">
        <w:rPr>
          <w:rFonts w:ascii="Calibri" w:hAnsi="Calibri" w:cs="Calibri"/>
          <w:b/>
          <w:bCs/>
          <w:i/>
          <w:iCs/>
          <w:color w:val="000000"/>
          <w:sz w:val="32"/>
          <w:szCs w:val="32"/>
        </w:rPr>
        <w:lastRenderedPageBreak/>
        <w:t xml:space="preserve">Ketty La Rocca. </w:t>
      </w:r>
      <w:r w:rsidR="00BF1959" w:rsidRPr="00670B9E">
        <w:rPr>
          <w:rFonts w:ascii="Calibri" w:hAnsi="Calibri" w:cs="Calibri"/>
          <w:b/>
          <w:bCs/>
          <w:i/>
          <w:iCs/>
          <w:color w:val="000000"/>
          <w:sz w:val="32"/>
          <w:szCs w:val="32"/>
        </w:rPr>
        <w:t xml:space="preserve">Se io </w:t>
      </w:r>
      <w:proofErr w:type="spellStart"/>
      <w:r w:rsidR="00BF1959" w:rsidRPr="00670B9E">
        <w:rPr>
          <w:rFonts w:ascii="Calibri" w:hAnsi="Calibri" w:cs="Calibri"/>
          <w:b/>
          <w:bCs/>
          <w:i/>
          <w:iCs/>
          <w:color w:val="000000"/>
          <w:sz w:val="32"/>
          <w:szCs w:val="32"/>
        </w:rPr>
        <w:t>fotovivo</w:t>
      </w:r>
      <w:proofErr w:type="spellEnd"/>
      <w:r w:rsidR="00BF1959" w:rsidRPr="00670B9E">
        <w:rPr>
          <w:rFonts w:ascii="Calibri" w:hAnsi="Calibri" w:cs="Calibri"/>
          <w:b/>
          <w:bCs/>
          <w:i/>
          <w:iCs/>
          <w:color w:val="000000"/>
          <w:sz w:val="32"/>
          <w:szCs w:val="32"/>
        </w:rPr>
        <w:t xml:space="preserve">. </w:t>
      </w:r>
      <w:r w:rsidR="003F67FF" w:rsidRPr="00670B9E">
        <w:rPr>
          <w:rFonts w:ascii="Calibri" w:hAnsi="Calibri" w:cs="Calibri"/>
          <w:b/>
          <w:bCs/>
          <w:i/>
          <w:iCs/>
          <w:color w:val="000000"/>
          <w:sz w:val="32"/>
          <w:szCs w:val="32"/>
        </w:rPr>
        <w:t>Opere 1967-1975</w:t>
      </w:r>
    </w:p>
    <w:p w14:paraId="3BEBCE9F" w14:textId="77777777" w:rsidR="009058FF" w:rsidRPr="00AE2DB3" w:rsidRDefault="009058FF" w:rsidP="003F67FF">
      <w:pPr>
        <w:spacing w:line="276" w:lineRule="auto"/>
        <w:jc w:val="both"/>
        <w:rPr>
          <w:rFonts w:ascii="Calibri" w:hAnsi="Calibri" w:cs="Calibri"/>
          <w:color w:val="000000"/>
        </w:rPr>
      </w:pPr>
    </w:p>
    <w:p w14:paraId="7044AC3F" w14:textId="26F263CF" w:rsidR="003F67FF" w:rsidRPr="001C586E" w:rsidRDefault="003F67FF" w:rsidP="003F67FF">
      <w:pPr>
        <w:spacing w:line="276" w:lineRule="auto"/>
        <w:jc w:val="both"/>
        <w:rPr>
          <w:rFonts w:ascii="Calibri" w:hAnsi="Calibri" w:cs="Calibri"/>
          <w:color w:val="000000"/>
        </w:rPr>
      </w:pPr>
      <w:r w:rsidRPr="001C586E">
        <w:rPr>
          <w:rFonts w:ascii="Calibri" w:hAnsi="Calibri" w:cs="Calibri"/>
          <w:color w:val="000000"/>
        </w:rPr>
        <w:t xml:space="preserve">La mostra, </w:t>
      </w:r>
      <w:r w:rsidRPr="001C586E">
        <w:rPr>
          <w:rFonts w:ascii="Calibri" w:hAnsi="Calibri" w:cs="Calibri"/>
          <w:b/>
          <w:bCs/>
          <w:color w:val="000000"/>
        </w:rPr>
        <w:t>curata da Raffaella Perna e Monica Poggi</w:t>
      </w:r>
      <w:r w:rsidRPr="001C586E">
        <w:rPr>
          <w:rFonts w:ascii="Calibri" w:hAnsi="Calibri" w:cs="Calibri"/>
          <w:color w:val="000000"/>
        </w:rPr>
        <w:t xml:space="preserve">, e realizzata grazie alla </w:t>
      </w:r>
      <w:r w:rsidRPr="001C586E">
        <w:rPr>
          <w:rFonts w:ascii="Calibri" w:hAnsi="Calibri" w:cs="Calibri"/>
          <w:b/>
          <w:bCs/>
          <w:color w:val="000000"/>
        </w:rPr>
        <w:t>collaborazione con l’Archivio Ketty La Rocca</w:t>
      </w:r>
      <w:r w:rsidR="00416DDB">
        <w:rPr>
          <w:rFonts w:ascii="Calibri" w:hAnsi="Calibri" w:cs="Calibri"/>
          <w:b/>
          <w:bCs/>
          <w:color w:val="000000"/>
        </w:rPr>
        <w:t>, e con il contributo</w:t>
      </w:r>
      <w:r w:rsidRPr="001C586E">
        <w:rPr>
          <w:rFonts w:ascii="Calibri" w:hAnsi="Calibri" w:cs="Calibri"/>
          <w:b/>
          <w:bCs/>
          <w:color w:val="000000"/>
        </w:rPr>
        <w:t xml:space="preserve"> </w:t>
      </w:r>
      <w:r w:rsidR="00416DDB">
        <w:rPr>
          <w:rFonts w:ascii="Calibri" w:hAnsi="Calibri" w:cs="Calibri"/>
          <w:b/>
          <w:bCs/>
          <w:color w:val="000000"/>
        </w:rPr>
        <w:t>della Galleria Frittelli di Firenze</w:t>
      </w:r>
      <w:r w:rsidRPr="001C586E">
        <w:rPr>
          <w:rFonts w:ascii="Calibri" w:hAnsi="Calibri" w:cs="Calibri"/>
          <w:color w:val="000000"/>
        </w:rPr>
        <w:t xml:space="preserve">, </w:t>
      </w:r>
      <w:r w:rsidRPr="001C586E">
        <w:rPr>
          <w:rFonts w:ascii="Calibri" w:hAnsi="Calibri" w:cs="Calibri"/>
          <w:b/>
          <w:bCs/>
          <w:color w:val="000000"/>
        </w:rPr>
        <w:t xml:space="preserve">esplora per la prima volta il rapporto tra Ketty La Rocca </w:t>
      </w:r>
      <w:r>
        <w:rPr>
          <w:rFonts w:ascii="Calibri" w:hAnsi="Calibri" w:cs="Calibri"/>
          <w:b/>
          <w:bCs/>
          <w:color w:val="000000"/>
        </w:rPr>
        <w:t xml:space="preserve">(La Spezia 1938 – Firenze 1976) </w:t>
      </w:r>
      <w:r w:rsidRPr="001C586E">
        <w:rPr>
          <w:rFonts w:ascii="Calibri" w:hAnsi="Calibri" w:cs="Calibri"/>
          <w:b/>
          <w:bCs/>
          <w:color w:val="000000"/>
        </w:rPr>
        <w:t>e la fotografia</w:t>
      </w:r>
      <w:r w:rsidRPr="001C586E">
        <w:rPr>
          <w:rFonts w:ascii="Calibri" w:hAnsi="Calibri" w:cs="Calibri"/>
          <w:color w:val="000000"/>
        </w:rPr>
        <w:t xml:space="preserve">, al fine di porre in evidenza il ruolo cruciale che questo medium ha avuto nel suo modo di rappresentare il corpo e la gestualità e nel documentare la sua attività performativa. Fin dai suoi primi lavori, l’artista utilizza infatti la </w:t>
      </w:r>
      <w:r w:rsidRPr="0035073C">
        <w:rPr>
          <w:rFonts w:ascii="Calibri" w:hAnsi="Calibri" w:cs="Calibri"/>
          <w:b/>
          <w:color w:val="000000"/>
        </w:rPr>
        <w:t>fotografia sotto forma di collage verbo-visivi</w:t>
      </w:r>
      <w:r w:rsidRPr="001C586E">
        <w:rPr>
          <w:rFonts w:ascii="Calibri" w:hAnsi="Calibri" w:cs="Calibri"/>
          <w:color w:val="000000"/>
        </w:rPr>
        <w:t>, componendo immagini e scritte tratte dai rotocalchi e dalle riviste in circolazione, ma è la pubblicazione del libro fotografico </w:t>
      </w:r>
      <w:r w:rsidRPr="001C586E">
        <w:rPr>
          <w:rFonts w:ascii="Calibri" w:hAnsi="Calibri" w:cs="Calibri"/>
          <w:i/>
          <w:iCs/>
          <w:color w:val="000000"/>
        </w:rPr>
        <w:t xml:space="preserve">In principio </w:t>
      </w:r>
      <w:proofErr w:type="spellStart"/>
      <w:r w:rsidRPr="001C586E">
        <w:rPr>
          <w:rFonts w:ascii="Calibri" w:hAnsi="Calibri" w:cs="Calibri"/>
          <w:i/>
          <w:iCs/>
          <w:color w:val="000000"/>
        </w:rPr>
        <w:t>erat</w:t>
      </w:r>
      <w:proofErr w:type="spellEnd"/>
      <w:r w:rsidRPr="001C586E">
        <w:rPr>
          <w:rFonts w:ascii="Calibri" w:hAnsi="Calibri" w:cs="Calibri"/>
          <w:color w:val="000000"/>
        </w:rPr>
        <w:t xml:space="preserve"> nel 1971 a segnare una svolta importante nel percorso dell’artista</w:t>
      </w:r>
      <w:r>
        <w:rPr>
          <w:rFonts w:ascii="Calibri" w:hAnsi="Calibri" w:cs="Calibri"/>
          <w:color w:val="000000"/>
        </w:rPr>
        <w:t>,</w:t>
      </w:r>
      <w:r w:rsidRPr="001C586E">
        <w:rPr>
          <w:rFonts w:ascii="Calibri" w:hAnsi="Calibri" w:cs="Calibri"/>
          <w:color w:val="000000"/>
        </w:rPr>
        <w:t xml:space="preserve"> che inizia a farsi ritrarre mentre compie gesti con le mani, concentrandosi sulla relazione tra fotografia</w:t>
      </w:r>
      <w:r w:rsidR="00416DDB">
        <w:rPr>
          <w:rFonts w:ascii="Calibri" w:hAnsi="Calibri" w:cs="Calibri"/>
          <w:color w:val="000000"/>
        </w:rPr>
        <w:t>, corpo e linguaggio verbale. Da quel</w:t>
      </w:r>
      <w:r w:rsidRPr="001C586E">
        <w:rPr>
          <w:rFonts w:ascii="Calibri" w:hAnsi="Calibri" w:cs="Calibri"/>
          <w:color w:val="000000"/>
        </w:rPr>
        <w:t xml:space="preserve"> momento la sua ricerca e il suo orizzonte di riferimenti culturali si allargano e l’attenzione per la comunicazione di massa che aveva contrassegnato la prima fase del suo lavoro, legato all’attività con il Gruppo 70, s’indirizza verso forme espressive primigenie fondate sul corpo, con un’apertura significativa agli studi di antropologia, alla storia delle culture preistoric</w:t>
      </w:r>
      <w:r w:rsidR="00416DDB">
        <w:rPr>
          <w:rFonts w:ascii="Calibri" w:hAnsi="Calibri" w:cs="Calibri"/>
          <w:color w:val="000000"/>
        </w:rPr>
        <w:t>he e dei rituali extra-europei</w:t>
      </w:r>
      <w:r w:rsidRPr="001C586E">
        <w:rPr>
          <w:rFonts w:ascii="Calibri" w:hAnsi="Calibri" w:cs="Calibri"/>
          <w:color w:val="000000"/>
        </w:rPr>
        <w:t xml:space="preserve">. </w:t>
      </w:r>
    </w:p>
    <w:p w14:paraId="1590D0EB" w14:textId="4DEF041D" w:rsidR="003F67FF" w:rsidRPr="00416DDB" w:rsidRDefault="003F67FF" w:rsidP="003F67FF">
      <w:pPr>
        <w:spacing w:line="276" w:lineRule="auto"/>
        <w:jc w:val="both"/>
        <w:rPr>
          <w:rFonts w:ascii="Calibri" w:hAnsi="Calibri" w:cs="Calibri"/>
          <w:b/>
          <w:bCs/>
          <w:color w:val="000000"/>
        </w:rPr>
      </w:pPr>
      <w:r w:rsidRPr="001C586E">
        <w:rPr>
          <w:rFonts w:ascii="Calibri" w:hAnsi="Calibri" w:cs="Calibri"/>
          <w:color w:val="000000"/>
        </w:rPr>
        <w:t>Fra le tematiche da lei trattate</w:t>
      </w:r>
      <w:r w:rsidR="00416DDB">
        <w:rPr>
          <w:rFonts w:ascii="Calibri" w:hAnsi="Calibri" w:cs="Calibri"/>
          <w:color w:val="000000"/>
        </w:rPr>
        <w:t>,</w:t>
      </w:r>
      <w:r w:rsidRPr="001C586E">
        <w:rPr>
          <w:rFonts w:ascii="Calibri" w:hAnsi="Calibri" w:cs="Calibri"/>
          <w:color w:val="000000"/>
        </w:rPr>
        <w:t xml:space="preserve"> emergono in maniera significativa il </w:t>
      </w:r>
      <w:r w:rsidRPr="001C586E">
        <w:rPr>
          <w:rFonts w:ascii="Calibri" w:hAnsi="Calibri" w:cs="Calibri"/>
          <w:b/>
          <w:bCs/>
          <w:color w:val="000000"/>
        </w:rPr>
        <w:t>ruolo della donna all’interno della comunicazione di massa</w:t>
      </w:r>
      <w:r w:rsidRPr="001C586E">
        <w:rPr>
          <w:rFonts w:ascii="Calibri" w:hAnsi="Calibri" w:cs="Calibri"/>
          <w:color w:val="000000"/>
        </w:rPr>
        <w:t xml:space="preserve"> e </w:t>
      </w:r>
      <w:r w:rsidRPr="001C586E">
        <w:rPr>
          <w:rFonts w:ascii="Calibri" w:hAnsi="Calibri" w:cs="Calibri"/>
          <w:b/>
          <w:bCs/>
          <w:color w:val="000000"/>
        </w:rPr>
        <w:t xml:space="preserve">un’esplicita critica </w:t>
      </w:r>
      <w:r w:rsidR="00416DDB">
        <w:rPr>
          <w:rFonts w:ascii="Calibri" w:hAnsi="Calibri" w:cs="Calibri"/>
          <w:b/>
          <w:bCs/>
          <w:color w:val="000000"/>
        </w:rPr>
        <w:t xml:space="preserve">al capitalismo e all’influenza che la Chiesa ha all’interno della società moderna. </w:t>
      </w:r>
      <w:r w:rsidRPr="001C586E">
        <w:rPr>
          <w:rFonts w:ascii="Calibri" w:hAnsi="Calibri" w:cs="Calibri"/>
          <w:color w:val="000000"/>
        </w:rPr>
        <w:t xml:space="preserve">Agli immaginari stereotipati dell’editoria femminile che avevano contraddistinto le sue prime ricerche, La Rocca aggiunge </w:t>
      </w:r>
      <w:r w:rsidR="0035073C">
        <w:rPr>
          <w:rFonts w:ascii="Calibri" w:hAnsi="Calibri" w:cs="Calibri"/>
          <w:color w:val="000000"/>
        </w:rPr>
        <w:t>al suo repertorio anche immagini</w:t>
      </w:r>
      <w:r w:rsidRPr="001C586E">
        <w:rPr>
          <w:rFonts w:ascii="Calibri" w:hAnsi="Calibri" w:cs="Calibri"/>
          <w:color w:val="000000"/>
        </w:rPr>
        <w:t xml:space="preserve"> storiche, come quelle tratte dagli archivi Alinari</w:t>
      </w:r>
      <w:r w:rsidR="00416DDB">
        <w:rPr>
          <w:rFonts w:ascii="Calibri" w:hAnsi="Calibri" w:cs="Calibri"/>
          <w:color w:val="000000"/>
        </w:rPr>
        <w:t>, o scientifiche</w:t>
      </w:r>
      <w:r w:rsidRPr="001C586E">
        <w:rPr>
          <w:rFonts w:ascii="Calibri" w:hAnsi="Calibri" w:cs="Calibri"/>
          <w:color w:val="000000"/>
        </w:rPr>
        <w:t xml:space="preserve">, come nel caso delle </w:t>
      </w:r>
      <w:r w:rsidRPr="001C586E">
        <w:rPr>
          <w:rFonts w:ascii="Calibri" w:hAnsi="Calibri" w:cs="Calibri"/>
          <w:i/>
          <w:iCs/>
          <w:color w:val="000000"/>
        </w:rPr>
        <w:t>Craniologie</w:t>
      </w:r>
      <w:r w:rsidRPr="001C586E">
        <w:rPr>
          <w:rFonts w:ascii="Calibri" w:hAnsi="Calibri" w:cs="Calibri"/>
          <w:color w:val="000000"/>
        </w:rPr>
        <w:t xml:space="preserve">, dove impiega le radiografie del cranio, sovrapposte a fotografie </w:t>
      </w:r>
      <w:r w:rsidR="00416DDB">
        <w:rPr>
          <w:rFonts w:ascii="Calibri" w:hAnsi="Calibri" w:cs="Calibri"/>
          <w:color w:val="000000"/>
        </w:rPr>
        <w:t xml:space="preserve">delle mani </w:t>
      </w:r>
      <w:r w:rsidRPr="001C586E">
        <w:rPr>
          <w:rFonts w:ascii="Calibri" w:hAnsi="Calibri" w:cs="Calibri"/>
          <w:color w:val="000000"/>
        </w:rPr>
        <w:t>o frasi scritte a mano. In questa fase la fotografia assume</w:t>
      </w:r>
      <w:r>
        <w:rPr>
          <w:rFonts w:ascii="Calibri" w:hAnsi="Calibri" w:cs="Calibri"/>
          <w:color w:val="000000"/>
        </w:rPr>
        <w:t xml:space="preserve"> </w:t>
      </w:r>
      <w:r w:rsidRPr="001C586E">
        <w:rPr>
          <w:rFonts w:ascii="Calibri" w:hAnsi="Calibri" w:cs="Calibri"/>
          <w:color w:val="000000"/>
        </w:rPr>
        <w:t xml:space="preserve">per lei un ruolo centrale, che la mostra documenta attraverso </w:t>
      </w:r>
      <w:r w:rsidRPr="001C586E">
        <w:rPr>
          <w:rFonts w:ascii="Calibri" w:hAnsi="Calibri" w:cs="Calibri"/>
          <w:b/>
          <w:bCs/>
          <w:color w:val="000000"/>
        </w:rPr>
        <w:t>una selezione di oltre cinquanta opere</w:t>
      </w:r>
      <w:r w:rsidRPr="001C586E">
        <w:rPr>
          <w:rFonts w:ascii="Calibri" w:hAnsi="Calibri" w:cs="Calibri"/>
          <w:color w:val="000000"/>
        </w:rPr>
        <w:t xml:space="preserve">, datate tra il 1967 e il 1975, che comprendono immagini delle sue performance, opere con i gesti delle mani e le espressioni facciali legate agli studi sulla fisiognomica, lavori realizzati con la macchina </w:t>
      </w:r>
      <w:proofErr w:type="spellStart"/>
      <w:r w:rsidRPr="001C586E">
        <w:rPr>
          <w:rFonts w:ascii="Calibri" w:hAnsi="Calibri" w:cs="Calibri"/>
          <w:color w:val="000000"/>
        </w:rPr>
        <w:t>xerox</w:t>
      </w:r>
      <w:proofErr w:type="spellEnd"/>
      <w:r w:rsidRPr="001C586E">
        <w:rPr>
          <w:rFonts w:ascii="Calibri" w:hAnsi="Calibri" w:cs="Calibri"/>
          <w:color w:val="000000"/>
        </w:rPr>
        <w:t xml:space="preserve">, </w:t>
      </w:r>
      <w:r w:rsidRPr="001C586E">
        <w:rPr>
          <w:rFonts w:ascii="Calibri" w:hAnsi="Calibri" w:cs="Calibri"/>
          <w:iCs/>
          <w:color w:val="000000"/>
        </w:rPr>
        <w:t>sino alle serie delle già ricordate</w:t>
      </w:r>
      <w:r w:rsidRPr="001C586E">
        <w:rPr>
          <w:rFonts w:ascii="Calibri" w:hAnsi="Calibri" w:cs="Calibri"/>
          <w:i/>
          <w:iCs/>
          <w:color w:val="000000"/>
        </w:rPr>
        <w:t xml:space="preserve"> Craniologie </w:t>
      </w:r>
      <w:r w:rsidRPr="001C586E">
        <w:rPr>
          <w:rFonts w:ascii="Calibri" w:hAnsi="Calibri" w:cs="Calibri"/>
          <w:color w:val="000000"/>
        </w:rPr>
        <w:t xml:space="preserve">e delle </w:t>
      </w:r>
      <w:r w:rsidRPr="001C586E">
        <w:rPr>
          <w:rFonts w:ascii="Calibri" w:hAnsi="Calibri" w:cs="Calibri"/>
          <w:i/>
          <w:iCs/>
          <w:color w:val="000000"/>
        </w:rPr>
        <w:t>Riduzioni</w:t>
      </w:r>
      <w:r w:rsidRPr="001C586E">
        <w:rPr>
          <w:rFonts w:ascii="Calibri" w:hAnsi="Calibri" w:cs="Calibri"/>
          <w:color w:val="000000"/>
        </w:rPr>
        <w:t>, in cui La Rocca riconduce la fotografia sotto il dominio della soggettività attraverso l’impiego della grafia manuale.</w:t>
      </w:r>
    </w:p>
    <w:p w14:paraId="7F64710F" w14:textId="77777777" w:rsidR="006F0FD8" w:rsidRPr="001C586E" w:rsidRDefault="006F0FD8" w:rsidP="003F67FF">
      <w:pPr>
        <w:spacing w:line="276" w:lineRule="auto"/>
        <w:jc w:val="both"/>
        <w:rPr>
          <w:rFonts w:ascii="Calibri" w:hAnsi="Calibri" w:cs="Calibri"/>
          <w:color w:val="000000"/>
        </w:rPr>
      </w:pPr>
    </w:p>
    <w:p w14:paraId="6FAB8DBA" w14:textId="1864495C" w:rsidR="003F67FF" w:rsidRPr="00681562" w:rsidRDefault="003F67FF" w:rsidP="003F67FF">
      <w:pPr>
        <w:spacing w:line="276" w:lineRule="auto"/>
        <w:jc w:val="both"/>
        <w:rPr>
          <w:rFonts w:ascii="Calibri" w:hAnsi="Calibri" w:cs="Calibri"/>
          <w:color w:val="000000" w:themeColor="text1"/>
        </w:rPr>
      </w:pPr>
      <w:r w:rsidRPr="00681562">
        <w:rPr>
          <w:rFonts w:ascii="Calibri" w:hAnsi="Calibri" w:cs="Calibri"/>
          <w:color w:val="000000" w:themeColor="text1"/>
        </w:rPr>
        <w:t xml:space="preserve">Ad accompagnare la mostra </w:t>
      </w:r>
      <w:r w:rsidR="00681562" w:rsidRPr="00681562">
        <w:rPr>
          <w:rFonts w:ascii="Calibri" w:hAnsi="Calibri" w:cs="Calibri"/>
          <w:color w:val="000000" w:themeColor="text1"/>
        </w:rPr>
        <w:t>il catalogo edito da Silvana Editoriale.</w:t>
      </w:r>
    </w:p>
    <w:p w14:paraId="236907EA" w14:textId="77777777" w:rsidR="003F67FF" w:rsidRDefault="003F67FF" w:rsidP="003F67FF">
      <w:pPr>
        <w:spacing w:line="276" w:lineRule="auto"/>
        <w:jc w:val="both"/>
        <w:rPr>
          <w:rFonts w:ascii="Calibri" w:hAnsi="Calibri" w:cs="Calibri"/>
        </w:rPr>
      </w:pPr>
    </w:p>
    <w:p w14:paraId="0F6172DA" w14:textId="39B94E8A" w:rsidR="003F67FF" w:rsidRPr="00E30D3F" w:rsidRDefault="003F67FF" w:rsidP="003F67FF">
      <w:pPr>
        <w:spacing w:line="276" w:lineRule="auto"/>
        <w:jc w:val="both"/>
        <w:rPr>
          <w:rFonts w:ascii="Calibri" w:hAnsi="Calibri" w:cs="Calibri"/>
          <w:color w:val="000000" w:themeColor="text1"/>
        </w:rPr>
      </w:pPr>
      <w:r w:rsidRPr="00E30D3F">
        <w:rPr>
          <w:rFonts w:ascii="Calibri" w:hAnsi="Calibri" w:cs="Calibri"/>
          <w:color w:val="000000" w:themeColor="text1"/>
        </w:rPr>
        <w:t xml:space="preserve">La mostra è </w:t>
      </w:r>
      <w:r w:rsidR="006F0FD8">
        <w:rPr>
          <w:rFonts w:ascii="Calibri" w:hAnsi="Calibri" w:cs="Calibri"/>
          <w:color w:val="000000" w:themeColor="text1"/>
        </w:rPr>
        <w:t xml:space="preserve">organizzata </w:t>
      </w:r>
      <w:r w:rsidRPr="00E30D3F">
        <w:rPr>
          <w:rFonts w:ascii="Calibri" w:hAnsi="Calibri" w:cs="Calibri"/>
          <w:color w:val="000000" w:themeColor="text1"/>
        </w:rPr>
        <w:t xml:space="preserve">in collaborazione con Archivio Ketty La Rocca | Michelangelo Vasta e </w:t>
      </w:r>
      <w:r w:rsidR="00416DDB">
        <w:rPr>
          <w:rFonts w:ascii="Calibri" w:hAnsi="Calibri" w:cs="Calibri"/>
          <w:color w:val="000000" w:themeColor="text1"/>
        </w:rPr>
        <w:t xml:space="preserve">con il contributo di </w:t>
      </w:r>
      <w:r w:rsidRPr="00E30D3F">
        <w:rPr>
          <w:rFonts w:ascii="Calibri" w:hAnsi="Calibri" w:cs="Calibri"/>
          <w:color w:val="000000" w:themeColor="text1"/>
        </w:rPr>
        <w:t xml:space="preserve">Frittelli </w:t>
      </w:r>
      <w:r w:rsidR="00C94EEC">
        <w:rPr>
          <w:rFonts w:ascii="Calibri" w:hAnsi="Calibri" w:cs="Calibri"/>
          <w:color w:val="000000" w:themeColor="text1"/>
        </w:rPr>
        <w:t>A</w:t>
      </w:r>
      <w:r w:rsidRPr="00E30D3F">
        <w:rPr>
          <w:rFonts w:ascii="Calibri" w:hAnsi="Calibri" w:cs="Calibri"/>
          <w:color w:val="000000" w:themeColor="text1"/>
        </w:rPr>
        <w:t xml:space="preserve">rte </w:t>
      </w:r>
      <w:r w:rsidR="00C94EEC">
        <w:rPr>
          <w:rFonts w:ascii="Calibri" w:hAnsi="Calibri" w:cs="Calibri"/>
          <w:color w:val="000000" w:themeColor="text1"/>
        </w:rPr>
        <w:t>C</w:t>
      </w:r>
      <w:r w:rsidRPr="00E30D3F">
        <w:rPr>
          <w:rFonts w:ascii="Calibri" w:hAnsi="Calibri" w:cs="Calibri"/>
          <w:color w:val="000000" w:themeColor="text1"/>
        </w:rPr>
        <w:t>ontemporanea.</w:t>
      </w:r>
    </w:p>
    <w:p w14:paraId="287FDCAE" w14:textId="77777777" w:rsidR="003F67FF" w:rsidRDefault="003F67FF" w:rsidP="003F67FF">
      <w:pPr>
        <w:spacing w:line="276" w:lineRule="auto"/>
        <w:jc w:val="both"/>
        <w:rPr>
          <w:rFonts w:ascii="Calibri" w:hAnsi="Calibri" w:cs="Calibri"/>
        </w:rPr>
      </w:pPr>
    </w:p>
    <w:p w14:paraId="4B47DCE8" w14:textId="77777777" w:rsidR="0015320F" w:rsidRPr="001C586E" w:rsidRDefault="0015320F" w:rsidP="003F67FF">
      <w:pPr>
        <w:spacing w:line="276" w:lineRule="auto"/>
        <w:jc w:val="both"/>
        <w:rPr>
          <w:rFonts w:ascii="Calibri" w:hAnsi="Calibri" w:cs="Calibri"/>
        </w:rPr>
      </w:pPr>
    </w:p>
    <w:p w14:paraId="4C41BDA0" w14:textId="77777777" w:rsidR="003F67FF" w:rsidRPr="006F0FD8" w:rsidRDefault="003F67FF" w:rsidP="003F67FF">
      <w:pPr>
        <w:tabs>
          <w:tab w:val="left" w:pos="0"/>
        </w:tabs>
        <w:spacing w:line="360" w:lineRule="auto"/>
        <w:jc w:val="both"/>
        <w:rPr>
          <w:b/>
          <w:bCs/>
          <w:sz w:val="22"/>
          <w:szCs w:val="22"/>
          <w:lang w:eastAsia="ar-SA"/>
        </w:rPr>
      </w:pPr>
      <w:r w:rsidRPr="006F0FD8">
        <w:rPr>
          <w:rFonts w:ascii="Calibri" w:hAnsi="Calibri" w:cs="Calibri"/>
          <w:b/>
          <w:bCs/>
          <w:sz w:val="22"/>
          <w:szCs w:val="22"/>
        </w:rPr>
        <w:lastRenderedPageBreak/>
        <w:t>Biografia Ketty La Rocca</w:t>
      </w:r>
    </w:p>
    <w:p w14:paraId="111488BB" w14:textId="5A3E1BA7" w:rsidR="003F67FF" w:rsidRPr="006F0FD8" w:rsidRDefault="00416DDB" w:rsidP="003F67FF">
      <w:pPr>
        <w:spacing w:line="276" w:lineRule="auto"/>
        <w:jc w:val="both"/>
        <w:rPr>
          <w:rFonts w:ascii="Calibri" w:hAnsi="Calibri" w:cs="Calibri"/>
          <w:color w:val="000000"/>
          <w:sz w:val="22"/>
          <w:szCs w:val="22"/>
        </w:rPr>
      </w:pPr>
      <w:r>
        <w:rPr>
          <w:rFonts w:ascii="Calibri" w:hAnsi="Calibri" w:cs="Calibri"/>
          <w:color w:val="000000"/>
          <w:sz w:val="22"/>
          <w:szCs w:val="22"/>
        </w:rPr>
        <w:t>Alla fine degli anni Cinquanta,</w:t>
      </w:r>
      <w:r w:rsidR="003F67FF" w:rsidRPr="006F0FD8">
        <w:rPr>
          <w:rFonts w:ascii="Calibri" w:hAnsi="Calibri" w:cs="Calibri"/>
          <w:color w:val="000000"/>
          <w:sz w:val="22"/>
          <w:szCs w:val="22"/>
        </w:rPr>
        <w:t xml:space="preserve"> Gaetana La Rocca, in arte Ketty La Rocca (La Spezia, 1938-Firenze 1976) si stabilisce a Firenze, dove si avvicina alla Poesia visiva, iniziando a collaborare dal 1966 alle attività del Gruppo 70. In questa fase l’artista realizza collage e opere basate sul montaggio di immagini e parole di origine mediatica</w:t>
      </w:r>
      <w:bookmarkStart w:id="0" w:name="_Hlk86404826"/>
      <w:r w:rsidR="003F67FF" w:rsidRPr="006F0FD8">
        <w:rPr>
          <w:rFonts w:ascii="Calibri" w:hAnsi="Calibri" w:cs="Calibri"/>
          <w:color w:val="000000"/>
          <w:sz w:val="22"/>
          <w:szCs w:val="22"/>
        </w:rPr>
        <w:t xml:space="preserve">, in cui </w:t>
      </w:r>
      <w:bookmarkEnd w:id="0"/>
      <w:r w:rsidR="003F67FF" w:rsidRPr="006F0FD8">
        <w:rPr>
          <w:rFonts w:ascii="Calibri" w:hAnsi="Calibri" w:cs="Calibri"/>
          <w:color w:val="000000"/>
          <w:sz w:val="22"/>
          <w:szCs w:val="22"/>
        </w:rPr>
        <w:t xml:space="preserve">il dialogo con la tradizione delle prime avanguardie va di pari passo con la critica alla cultura di massa e al ruolo della donna nella società e nella cultura visiva degli anni Sessanta. Esaurita l’esperienza </w:t>
      </w:r>
      <w:proofErr w:type="spellStart"/>
      <w:r w:rsidR="003F67FF" w:rsidRPr="006F0FD8">
        <w:rPr>
          <w:rFonts w:ascii="Calibri" w:hAnsi="Calibri" w:cs="Calibri"/>
          <w:color w:val="000000"/>
          <w:sz w:val="22"/>
          <w:szCs w:val="22"/>
        </w:rPr>
        <w:t>verbovisiva</w:t>
      </w:r>
      <w:proofErr w:type="spellEnd"/>
      <w:r w:rsidR="003F67FF" w:rsidRPr="006F0FD8">
        <w:rPr>
          <w:rFonts w:ascii="Calibri" w:hAnsi="Calibri" w:cs="Calibri"/>
          <w:color w:val="000000"/>
          <w:sz w:val="22"/>
          <w:szCs w:val="22"/>
        </w:rPr>
        <w:t xml:space="preserve">, all’inizio degli anni Settanta La Rocca si concentra sul linguaggio dei gesti del corpo, adottando una pluralità di strategie espressive e media diversi: fotografia, video, performance, libro d’artista. Dopo la partecipazione a diverse mostre collettive negli anni Sessanta e la prima personale a Palazzo dei Musei a Modena nel 1971, La Rocca è invitata alla XXXV Biennale di Venezia del 1972: da questo momento il suo lavoro ottiene visibilità, grazie a mostre quali </w:t>
      </w:r>
      <w:r w:rsidR="003F67FF" w:rsidRPr="006F0FD8">
        <w:rPr>
          <w:rFonts w:ascii="Calibri" w:hAnsi="Calibri" w:cs="Calibri"/>
          <w:i/>
          <w:iCs/>
          <w:color w:val="000000"/>
          <w:sz w:val="22"/>
          <w:szCs w:val="22"/>
        </w:rPr>
        <w:t>Combattimento per un’immagine. Fotografi e pittori</w:t>
      </w:r>
      <w:r w:rsidR="003F67FF" w:rsidRPr="006F0FD8">
        <w:rPr>
          <w:rFonts w:ascii="Calibri" w:hAnsi="Calibri" w:cs="Calibri"/>
          <w:color w:val="000000"/>
          <w:sz w:val="22"/>
          <w:szCs w:val="22"/>
        </w:rPr>
        <w:t xml:space="preserve"> (Torino, 1973), </w:t>
      </w:r>
      <w:proofErr w:type="spellStart"/>
      <w:r w:rsidR="003F67FF" w:rsidRPr="006F0FD8">
        <w:rPr>
          <w:rFonts w:ascii="Calibri" w:hAnsi="Calibri" w:cs="Calibri"/>
          <w:i/>
          <w:iCs/>
          <w:color w:val="000000"/>
          <w:sz w:val="22"/>
          <w:szCs w:val="22"/>
        </w:rPr>
        <w:t>Italy</w:t>
      </w:r>
      <w:proofErr w:type="spellEnd"/>
      <w:r w:rsidR="003F67FF" w:rsidRPr="006F0FD8">
        <w:rPr>
          <w:rFonts w:ascii="Calibri" w:hAnsi="Calibri" w:cs="Calibri"/>
          <w:i/>
          <w:iCs/>
          <w:color w:val="000000"/>
          <w:sz w:val="22"/>
          <w:szCs w:val="22"/>
        </w:rPr>
        <w:t xml:space="preserve"> Two. Art </w:t>
      </w:r>
      <w:proofErr w:type="spellStart"/>
      <w:r w:rsidR="003F67FF" w:rsidRPr="006F0FD8">
        <w:rPr>
          <w:rFonts w:ascii="Calibri" w:hAnsi="Calibri" w:cs="Calibri"/>
          <w:i/>
          <w:iCs/>
          <w:color w:val="000000"/>
          <w:sz w:val="22"/>
          <w:szCs w:val="22"/>
        </w:rPr>
        <w:t>around</w:t>
      </w:r>
      <w:proofErr w:type="spellEnd"/>
      <w:r w:rsidR="003F67FF" w:rsidRPr="006F0FD8">
        <w:rPr>
          <w:rFonts w:ascii="Calibri" w:hAnsi="Calibri" w:cs="Calibri"/>
          <w:i/>
          <w:iCs/>
          <w:color w:val="000000"/>
          <w:sz w:val="22"/>
          <w:szCs w:val="22"/>
        </w:rPr>
        <w:t xml:space="preserve"> ’70</w:t>
      </w:r>
      <w:r w:rsidR="003F67FF" w:rsidRPr="006F0FD8">
        <w:rPr>
          <w:rFonts w:ascii="Calibri" w:hAnsi="Calibri" w:cs="Calibri"/>
          <w:color w:val="000000"/>
          <w:sz w:val="22"/>
          <w:szCs w:val="22"/>
        </w:rPr>
        <w:t xml:space="preserve"> (Philadelphia, 1973), </w:t>
      </w:r>
      <w:proofErr w:type="spellStart"/>
      <w:r w:rsidR="003F67FF" w:rsidRPr="006F0FD8">
        <w:rPr>
          <w:rFonts w:ascii="Calibri" w:hAnsi="Calibri" w:cs="Calibri"/>
          <w:i/>
          <w:iCs/>
          <w:color w:val="000000"/>
          <w:sz w:val="22"/>
          <w:szCs w:val="22"/>
        </w:rPr>
        <w:t>Fotomedia</w:t>
      </w:r>
      <w:proofErr w:type="spellEnd"/>
      <w:r w:rsidR="003F67FF" w:rsidRPr="006F0FD8">
        <w:rPr>
          <w:rFonts w:ascii="Calibri" w:hAnsi="Calibri" w:cs="Calibri"/>
          <w:color w:val="000000"/>
          <w:sz w:val="22"/>
          <w:szCs w:val="22"/>
        </w:rPr>
        <w:t xml:space="preserve"> (Dortmund, Milano e Helsinki, 1974-1976). A due anni dalla morte, nel 1978, le viene dedicata una mostra retrospettiva nell’ambito della XXXVIII Biennale di Venezia. Le sue opere sono oggi conservate in numerose collezioni di musei e fondazioni, tra cui il Museo di Arte Moderna e Contemporanea di Trento e Rovereto (MART), il Museo nazionale delle Arti del XXI secolo (MAXXI), il Museo Novecento a Firenze, Gallerie d’Italia a Milano, la Galleria Nazionale d’Arte Moderna a Roma, gli Uffizi di Firenze, il MoMA di New York, il Centre George Pompidou a Parigi. Negli ultimi anni le sue opere sono state incluse in alcune importanti mostre collettive internazionali dedicate all’arte delle donne e ai rapporti tra arte e femminismo, in particolare </w:t>
      </w:r>
      <w:proofErr w:type="spellStart"/>
      <w:r w:rsidR="003F67FF" w:rsidRPr="006F0FD8">
        <w:rPr>
          <w:rFonts w:ascii="Calibri" w:hAnsi="Calibri" w:cs="Calibri"/>
          <w:i/>
          <w:iCs/>
          <w:color w:val="000000"/>
          <w:sz w:val="22"/>
          <w:szCs w:val="22"/>
        </w:rPr>
        <w:t>Wack</w:t>
      </w:r>
      <w:proofErr w:type="spellEnd"/>
      <w:r w:rsidR="003F67FF" w:rsidRPr="006F0FD8">
        <w:rPr>
          <w:rFonts w:ascii="Calibri" w:hAnsi="Calibri" w:cs="Calibri"/>
          <w:i/>
          <w:iCs/>
          <w:color w:val="000000"/>
          <w:sz w:val="22"/>
          <w:szCs w:val="22"/>
        </w:rPr>
        <w:t xml:space="preserve">! Art and </w:t>
      </w:r>
      <w:proofErr w:type="spellStart"/>
      <w:r w:rsidR="003F67FF" w:rsidRPr="006F0FD8">
        <w:rPr>
          <w:rFonts w:ascii="Calibri" w:hAnsi="Calibri" w:cs="Calibri"/>
          <w:i/>
          <w:iCs/>
          <w:color w:val="000000"/>
          <w:sz w:val="22"/>
          <w:szCs w:val="22"/>
        </w:rPr>
        <w:t>Feminist</w:t>
      </w:r>
      <w:proofErr w:type="spellEnd"/>
      <w:r w:rsidR="003F67FF" w:rsidRPr="006F0FD8">
        <w:rPr>
          <w:rFonts w:ascii="Calibri" w:hAnsi="Calibri" w:cs="Calibri"/>
          <w:i/>
          <w:iCs/>
          <w:color w:val="000000"/>
          <w:sz w:val="22"/>
          <w:szCs w:val="22"/>
        </w:rPr>
        <w:t xml:space="preserve"> </w:t>
      </w:r>
      <w:proofErr w:type="spellStart"/>
      <w:r w:rsidR="003F67FF" w:rsidRPr="006F0FD8">
        <w:rPr>
          <w:rFonts w:ascii="Calibri" w:hAnsi="Calibri" w:cs="Calibri"/>
          <w:i/>
          <w:iCs/>
          <w:color w:val="000000"/>
          <w:sz w:val="22"/>
          <w:szCs w:val="22"/>
        </w:rPr>
        <w:t>Revolution</w:t>
      </w:r>
      <w:proofErr w:type="spellEnd"/>
      <w:r w:rsidR="003F67FF" w:rsidRPr="006F0FD8">
        <w:rPr>
          <w:rFonts w:ascii="Calibri" w:hAnsi="Calibri" w:cs="Calibri"/>
          <w:color w:val="000000"/>
          <w:sz w:val="22"/>
          <w:szCs w:val="22"/>
        </w:rPr>
        <w:t xml:space="preserve"> al MOCA di Los Angeles (2007), </w:t>
      </w:r>
      <w:r w:rsidR="003F67FF" w:rsidRPr="006F0FD8">
        <w:rPr>
          <w:rFonts w:ascii="Calibri" w:hAnsi="Calibri" w:cs="Calibri"/>
          <w:i/>
          <w:iCs/>
          <w:color w:val="000000"/>
          <w:sz w:val="22"/>
          <w:szCs w:val="22"/>
        </w:rPr>
        <w:t>Donna: avanguardia femminista negli anni ‘70</w:t>
      </w:r>
      <w:r w:rsidR="003F67FF" w:rsidRPr="006F0FD8">
        <w:rPr>
          <w:rFonts w:ascii="Calibri" w:hAnsi="Calibri" w:cs="Calibri"/>
          <w:color w:val="000000"/>
          <w:sz w:val="22"/>
          <w:szCs w:val="22"/>
        </w:rPr>
        <w:t xml:space="preserve"> alla Galleria Nazionale d’Arte Moderna di Roma (2010), </w:t>
      </w:r>
      <w:proofErr w:type="spellStart"/>
      <w:r w:rsidR="003F67FF" w:rsidRPr="006F0FD8">
        <w:rPr>
          <w:rFonts w:ascii="Calibri" w:hAnsi="Calibri" w:cs="Calibri"/>
          <w:i/>
          <w:iCs/>
          <w:color w:val="000000"/>
          <w:sz w:val="22"/>
          <w:szCs w:val="22"/>
        </w:rPr>
        <w:t>She-Bam</w:t>
      </w:r>
      <w:proofErr w:type="spellEnd"/>
      <w:r w:rsidR="003F67FF" w:rsidRPr="006F0FD8">
        <w:rPr>
          <w:rFonts w:ascii="Calibri" w:hAnsi="Calibri" w:cs="Calibri"/>
          <w:i/>
          <w:iCs/>
          <w:color w:val="000000"/>
          <w:sz w:val="22"/>
          <w:szCs w:val="22"/>
        </w:rPr>
        <w:t xml:space="preserve"> Pow POP Wizz! </w:t>
      </w:r>
      <w:proofErr w:type="spellStart"/>
      <w:r w:rsidR="003F67FF" w:rsidRPr="006F0FD8">
        <w:rPr>
          <w:rFonts w:ascii="Calibri" w:hAnsi="Calibri" w:cs="Calibri"/>
          <w:i/>
          <w:iCs/>
          <w:color w:val="000000"/>
          <w:sz w:val="22"/>
          <w:szCs w:val="22"/>
        </w:rPr>
        <w:t>Les</w:t>
      </w:r>
      <w:proofErr w:type="spellEnd"/>
      <w:r w:rsidR="003F67FF" w:rsidRPr="006F0FD8">
        <w:rPr>
          <w:rFonts w:ascii="Calibri" w:hAnsi="Calibri" w:cs="Calibri"/>
          <w:i/>
          <w:iCs/>
          <w:color w:val="000000"/>
          <w:sz w:val="22"/>
          <w:szCs w:val="22"/>
        </w:rPr>
        <w:t xml:space="preserve"> </w:t>
      </w:r>
      <w:proofErr w:type="spellStart"/>
      <w:r w:rsidR="003F67FF" w:rsidRPr="006F0FD8">
        <w:rPr>
          <w:rFonts w:ascii="Calibri" w:hAnsi="Calibri" w:cs="Calibri"/>
          <w:i/>
          <w:iCs/>
          <w:color w:val="000000"/>
          <w:sz w:val="22"/>
          <w:szCs w:val="22"/>
        </w:rPr>
        <w:t>Amazones</w:t>
      </w:r>
      <w:proofErr w:type="spellEnd"/>
      <w:r w:rsidR="003F67FF" w:rsidRPr="006F0FD8">
        <w:rPr>
          <w:rFonts w:ascii="Calibri" w:hAnsi="Calibri" w:cs="Calibri"/>
          <w:i/>
          <w:iCs/>
          <w:color w:val="000000"/>
          <w:sz w:val="22"/>
          <w:szCs w:val="22"/>
        </w:rPr>
        <w:t xml:space="preserve"> </w:t>
      </w:r>
      <w:proofErr w:type="spellStart"/>
      <w:r w:rsidR="003F67FF" w:rsidRPr="006F0FD8">
        <w:rPr>
          <w:rFonts w:ascii="Calibri" w:hAnsi="Calibri" w:cs="Calibri"/>
          <w:i/>
          <w:iCs/>
          <w:color w:val="000000"/>
          <w:sz w:val="22"/>
          <w:szCs w:val="22"/>
        </w:rPr>
        <w:t>du</w:t>
      </w:r>
      <w:proofErr w:type="spellEnd"/>
      <w:r w:rsidR="003F67FF" w:rsidRPr="006F0FD8">
        <w:rPr>
          <w:rFonts w:ascii="Calibri" w:hAnsi="Calibri" w:cs="Calibri"/>
          <w:i/>
          <w:iCs/>
          <w:color w:val="000000"/>
          <w:sz w:val="22"/>
          <w:szCs w:val="22"/>
        </w:rPr>
        <w:t xml:space="preserve"> POP</w:t>
      </w:r>
      <w:r w:rsidR="003F67FF" w:rsidRPr="006F0FD8">
        <w:rPr>
          <w:rFonts w:ascii="Calibri" w:hAnsi="Calibri" w:cs="Calibri"/>
          <w:color w:val="000000"/>
          <w:sz w:val="22"/>
          <w:szCs w:val="22"/>
        </w:rPr>
        <w:t xml:space="preserve">, MAMAC di Nizza (2020). </w:t>
      </w:r>
    </w:p>
    <w:p w14:paraId="5BCE2D19" w14:textId="77777777" w:rsidR="003F67FF" w:rsidRDefault="003F67FF" w:rsidP="003F67FF">
      <w:pPr>
        <w:spacing w:line="276" w:lineRule="auto"/>
        <w:rPr>
          <w:rFonts w:ascii="Calibri" w:hAnsi="Calibri" w:cs="Calibri"/>
        </w:rPr>
      </w:pPr>
    </w:p>
    <w:p w14:paraId="0FA4F6A5" w14:textId="72A686F7" w:rsidR="003F67FF" w:rsidRDefault="003F67FF" w:rsidP="003F67FF">
      <w:pPr>
        <w:spacing w:line="276" w:lineRule="auto"/>
        <w:rPr>
          <w:rFonts w:ascii="Calibri" w:hAnsi="Calibri" w:cs="Calibri"/>
        </w:rPr>
      </w:pPr>
    </w:p>
    <w:p w14:paraId="46A86156" w14:textId="77777777" w:rsidR="003F67FF" w:rsidRDefault="003F67FF" w:rsidP="003F67FF">
      <w:pPr>
        <w:autoSpaceDE w:val="0"/>
        <w:ind w:right="278"/>
        <w:jc w:val="both"/>
        <w:rPr>
          <w:rFonts w:ascii="Calibri" w:hAnsi="Calibri" w:cs="Calibri"/>
          <w:b/>
          <w:bCs/>
          <w:sz w:val="20"/>
          <w:szCs w:val="20"/>
          <w:u w:val="single"/>
        </w:rPr>
      </w:pPr>
      <w:r w:rsidRPr="005F21C4">
        <w:rPr>
          <w:rFonts w:ascii="Calibri" w:hAnsi="Calibri" w:cs="Calibri"/>
          <w:b/>
          <w:bCs/>
          <w:sz w:val="20"/>
          <w:szCs w:val="20"/>
          <w:u w:val="single"/>
        </w:rPr>
        <w:t>INFORMAZIONI</w:t>
      </w:r>
    </w:p>
    <w:p w14:paraId="44AB0180" w14:textId="77777777" w:rsidR="003F67FF" w:rsidRPr="00055A33" w:rsidRDefault="003F67FF" w:rsidP="003F67FF">
      <w:pPr>
        <w:autoSpaceDE w:val="0"/>
        <w:ind w:right="278"/>
        <w:jc w:val="both"/>
        <w:rPr>
          <w:rFonts w:ascii="Calibri" w:hAnsi="Calibri" w:cs="Calibri"/>
          <w:b/>
          <w:bCs/>
          <w:sz w:val="12"/>
          <w:szCs w:val="12"/>
          <w:u w:val="single"/>
        </w:rPr>
      </w:pPr>
    </w:p>
    <w:p w14:paraId="6F655C7F" w14:textId="77777777" w:rsidR="003F67FF" w:rsidRPr="005F21C4" w:rsidRDefault="003F67FF" w:rsidP="003F67FF">
      <w:pPr>
        <w:autoSpaceDE w:val="0"/>
        <w:ind w:right="278"/>
        <w:jc w:val="both"/>
        <w:rPr>
          <w:rFonts w:ascii="Calibri" w:hAnsi="Calibri" w:cs="Calibri"/>
          <w:b/>
          <w:bCs/>
          <w:sz w:val="20"/>
          <w:szCs w:val="20"/>
        </w:rPr>
      </w:pPr>
      <w:r w:rsidRPr="005F21C4">
        <w:rPr>
          <w:rFonts w:ascii="Calibri" w:hAnsi="Calibri" w:cs="Calibri"/>
          <w:b/>
          <w:bCs/>
          <w:sz w:val="20"/>
          <w:szCs w:val="20"/>
        </w:rPr>
        <w:t xml:space="preserve">CAMERA - Centro Italiano per la Fotografia </w:t>
      </w:r>
    </w:p>
    <w:p w14:paraId="1E9A5B8A" w14:textId="77777777" w:rsidR="003F67FF" w:rsidRPr="005F21C4" w:rsidRDefault="003F67FF" w:rsidP="003F67FF">
      <w:pPr>
        <w:autoSpaceDE w:val="0"/>
        <w:ind w:right="278"/>
        <w:jc w:val="both"/>
        <w:rPr>
          <w:rFonts w:ascii="Calibri" w:hAnsi="Calibri" w:cs="Calibri"/>
          <w:sz w:val="20"/>
          <w:szCs w:val="20"/>
        </w:rPr>
      </w:pPr>
      <w:r w:rsidRPr="005F21C4">
        <w:rPr>
          <w:rFonts w:ascii="Calibri" w:hAnsi="Calibri" w:cs="Calibri"/>
          <w:sz w:val="20"/>
          <w:szCs w:val="20"/>
        </w:rPr>
        <w:t>Via delle Rosine 18, 10123 - Torino www.camera.to |</w:t>
      </w:r>
      <w:r>
        <w:rPr>
          <w:rFonts w:ascii="Calibri" w:hAnsi="Calibri" w:cs="Calibri"/>
          <w:sz w:val="20"/>
          <w:szCs w:val="20"/>
        </w:rPr>
        <w:t xml:space="preserve"> </w:t>
      </w:r>
      <w:r w:rsidRPr="005F21C4">
        <w:rPr>
          <w:rFonts w:ascii="Calibri" w:hAnsi="Calibri" w:cs="Calibri"/>
          <w:sz w:val="20"/>
          <w:szCs w:val="20"/>
        </w:rPr>
        <w:t xml:space="preserve">camera@camera.to </w:t>
      </w:r>
    </w:p>
    <w:p w14:paraId="22B68A16" w14:textId="77777777" w:rsidR="003F67FF" w:rsidRPr="005F21C4" w:rsidRDefault="003F67FF" w:rsidP="003F67FF">
      <w:pPr>
        <w:autoSpaceDE w:val="0"/>
        <w:ind w:right="278"/>
        <w:jc w:val="both"/>
        <w:rPr>
          <w:rFonts w:ascii="Calibri" w:hAnsi="Calibri" w:cs="Calibri"/>
          <w:b/>
          <w:bCs/>
          <w:sz w:val="12"/>
          <w:szCs w:val="12"/>
        </w:rPr>
      </w:pPr>
    </w:p>
    <w:p w14:paraId="4FDC365F" w14:textId="77777777" w:rsidR="003F67FF" w:rsidRPr="005F21C4" w:rsidRDefault="003F67FF" w:rsidP="003F67FF">
      <w:pPr>
        <w:autoSpaceDE w:val="0"/>
        <w:ind w:right="278"/>
        <w:jc w:val="both"/>
        <w:rPr>
          <w:rFonts w:ascii="Calibri" w:hAnsi="Calibri" w:cs="Calibri"/>
          <w:sz w:val="20"/>
          <w:szCs w:val="20"/>
        </w:rPr>
      </w:pPr>
      <w:r w:rsidRPr="005F21C4">
        <w:rPr>
          <w:rFonts w:ascii="Calibri" w:hAnsi="Calibri" w:cs="Calibri"/>
          <w:b/>
          <w:bCs/>
          <w:sz w:val="20"/>
          <w:szCs w:val="20"/>
        </w:rPr>
        <w:t>Facebook</w:t>
      </w:r>
      <w:r w:rsidRPr="005F21C4">
        <w:rPr>
          <w:rFonts w:ascii="Calibri" w:hAnsi="Calibri" w:cs="Calibri"/>
          <w:sz w:val="20"/>
          <w:szCs w:val="20"/>
        </w:rPr>
        <w:t>/ @</w:t>
      </w:r>
      <w:r>
        <w:rPr>
          <w:rFonts w:ascii="Calibri" w:hAnsi="Calibri" w:cs="Calibri"/>
          <w:sz w:val="20"/>
          <w:szCs w:val="20"/>
        </w:rPr>
        <w:t>c</w:t>
      </w:r>
      <w:r w:rsidRPr="005F21C4">
        <w:rPr>
          <w:rFonts w:ascii="Calibri" w:hAnsi="Calibri" w:cs="Calibri"/>
          <w:sz w:val="20"/>
          <w:szCs w:val="20"/>
        </w:rPr>
        <w:t>amera</w:t>
      </w:r>
      <w:r>
        <w:rPr>
          <w:rFonts w:ascii="Calibri" w:hAnsi="Calibri" w:cs="Calibri"/>
          <w:sz w:val="20"/>
          <w:szCs w:val="20"/>
        </w:rPr>
        <w:t>t</w:t>
      </w:r>
      <w:r w:rsidRPr="005F21C4">
        <w:rPr>
          <w:rFonts w:ascii="Calibri" w:hAnsi="Calibri" w:cs="Calibri"/>
          <w:sz w:val="20"/>
          <w:szCs w:val="20"/>
        </w:rPr>
        <w:t>orino</w:t>
      </w:r>
    </w:p>
    <w:p w14:paraId="4E1EC62F" w14:textId="77777777" w:rsidR="003F67FF" w:rsidRPr="005F21C4" w:rsidRDefault="003F67FF" w:rsidP="003F67FF">
      <w:pPr>
        <w:autoSpaceDE w:val="0"/>
        <w:ind w:right="278"/>
        <w:jc w:val="both"/>
        <w:rPr>
          <w:rFonts w:ascii="Calibri" w:hAnsi="Calibri" w:cs="Calibri"/>
          <w:sz w:val="20"/>
          <w:szCs w:val="20"/>
        </w:rPr>
      </w:pPr>
      <w:r w:rsidRPr="005F21C4">
        <w:rPr>
          <w:rFonts w:ascii="Calibri" w:hAnsi="Calibri" w:cs="Calibri"/>
          <w:b/>
          <w:bCs/>
          <w:sz w:val="20"/>
          <w:szCs w:val="20"/>
        </w:rPr>
        <w:t>Instagram</w:t>
      </w:r>
      <w:r w:rsidRPr="005F21C4">
        <w:rPr>
          <w:rFonts w:ascii="Calibri" w:hAnsi="Calibri" w:cs="Calibri"/>
          <w:sz w:val="20"/>
          <w:szCs w:val="20"/>
        </w:rPr>
        <w:t xml:space="preserve">/ @cameratorino </w:t>
      </w:r>
    </w:p>
    <w:p w14:paraId="0DA5D397" w14:textId="77777777" w:rsidR="003F67FF" w:rsidRPr="005F21C4" w:rsidRDefault="003F67FF" w:rsidP="003F67FF">
      <w:pPr>
        <w:autoSpaceDE w:val="0"/>
        <w:ind w:right="278"/>
        <w:jc w:val="both"/>
        <w:rPr>
          <w:rFonts w:ascii="Calibri" w:hAnsi="Calibri" w:cs="Calibri"/>
          <w:b/>
          <w:bCs/>
          <w:sz w:val="12"/>
          <w:szCs w:val="12"/>
        </w:rPr>
      </w:pPr>
    </w:p>
    <w:p w14:paraId="2DB30B84" w14:textId="77777777" w:rsidR="003F67FF" w:rsidRPr="00A00A96" w:rsidRDefault="003F67FF" w:rsidP="003F67FF">
      <w:pPr>
        <w:autoSpaceDE w:val="0"/>
        <w:ind w:right="278"/>
        <w:jc w:val="both"/>
        <w:rPr>
          <w:rFonts w:ascii="Calibri" w:hAnsi="Calibri" w:cs="Calibri"/>
          <w:sz w:val="20"/>
          <w:szCs w:val="20"/>
        </w:rPr>
      </w:pPr>
      <w:r w:rsidRPr="00A00A96">
        <w:rPr>
          <w:rFonts w:ascii="Calibri" w:hAnsi="Calibri" w:cs="Calibri"/>
          <w:b/>
          <w:bCs/>
          <w:sz w:val="20"/>
          <w:szCs w:val="20"/>
        </w:rPr>
        <w:t xml:space="preserve">Orari di apertura </w:t>
      </w:r>
      <w:r w:rsidRPr="00A00A96">
        <w:rPr>
          <w:rFonts w:ascii="Calibri" w:hAnsi="Calibri" w:cs="Calibri"/>
          <w:sz w:val="20"/>
          <w:szCs w:val="20"/>
        </w:rPr>
        <w:t xml:space="preserve">(Ultimo ingresso, 30 minuti prima della chiusura) </w:t>
      </w:r>
    </w:p>
    <w:p w14:paraId="48CDA19E" w14:textId="77777777" w:rsidR="003F67FF" w:rsidRPr="00A00A96" w:rsidRDefault="003F67FF" w:rsidP="003F67FF">
      <w:pPr>
        <w:autoSpaceDE w:val="0"/>
        <w:ind w:right="278"/>
        <w:jc w:val="both"/>
        <w:rPr>
          <w:rFonts w:ascii="Calibri" w:eastAsia="MS Mincho" w:hAnsi="Calibri" w:cs="Calibri"/>
          <w:sz w:val="20"/>
          <w:szCs w:val="20"/>
        </w:rPr>
      </w:pPr>
      <w:r w:rsidRPr="00A00A96">
        <w:rPr>
          <w:rFonts w:ascii="Calibri" w:hAnsi="Calibri" w:cs="Calibri"/>
          <w:sz w:val="20"/>
          <w:szCs w:val="20"/>
        </w:rPr>
        <w:t>Lunedì 11.00 - 19.00</w:t>
      </w:r>
    </w:p>
    <w:p w14:paraId="13BDFC00" w14:textId="77777777" w:rsidR="003F67FF" w:rsidRPr="00A00A96" w:rsidRDefault="003F67FF" w:rsidP="003F67FF">
      <w:pPr>
        <w:autoSpaceDE w:val="0"/>
        <w:ind w:right="278"/>
        <w:jc w:val="both"/>
        <w:rPr>
          <w:rFonts w:ascii="Calibri" w:eastAsia="MS Mincho" w:hAnsi="Calibri" w:cs="Calibri"/>
          <w:sz w:val="20"/>
          <w:szCs w:val="20"/>
        </w:rPr>
      </w:pPr>
      <w:r w:rsidRPr="00A00A96">
        <w:rPr>
          <w:rFonts w:ascii="Calibri" w:hAnsi="Calibri" w:cs="Calibri"/>
          <w:sz w:val="20"/>
          <w:szCs w:val="20"/>
        </w:rPr>
        <w:t>Martedì Chiuso</w:t>
      </w:r>
      <w:r w:rsidRPr="00A00A96">
        <w:rPr>
          <w:rFonts w:ascii="MS Mincho" w:eastAsia="MS Mincho" w:hAnsi="MS Mincho" w:cs="MS Mincho"/>
          <w:sz w:val="20"/>
          <w:szCs w:val="20"/>
        </w:rPr>
        <w:t> </w:t>
      </w:r>
    </w:p>
    <w:p w14:paraId="7A79380E" w14:textId="77777777" w:rsidR="003F67FF" w:rsidRPr="00A00A96" w:rsidRDefault="003F67FF" w:rsidP="003F67FF">
      <w:pPr>
        <w:autoSpaceDE w:val="0"/>
        <w:ind w:right="278"/>
        <w:jc w:val="both"/>
        <w:rPr>
          <w:rFonts w:ascii="Calibri" w:hAnsi="Calibri" w:cs="Calibri"/>
          <w:sz w:val="20"/>
          <w:szCs w:val="20"/>
        </w:rPr>
      </w:pPr>
      <w:r w:rsidRPr="00A00A96">
        <w:rPr>
          <w:rFonts w:ascii="Calibri" w:hAnsi="Calibri" w:cs="Calibri"/>
          <w:sz w:val="20"/>
          <w:szCs w:val="20"/>
        </w:rPr>
        <w:t xml:space="preserve">Mercoledì 11.00 - 19.00 </w:t>
      </w:r>
    </w:p>
    <w:p w14:paraId="176869CC" w14:textId="77777777" w:rsidR="003F67FF" w:rsidRPr="00A00A96" w:rsidRDefault="003F67FF" w:rsidP="003F67FF">
      <w:pPr>
        <w:autoSpaceDE w:val="0"/>
        <w:ind w:right="278"/>
        <w:jc w:val="both"/>
        <w:rPr>
          <w:rFonts w:ascii="Calibri" w:hAnsi="Calibri" w:cs="Calibri"/>
          <w:sz w:val="20"/>
          <w:szCs w:val="20"/>
        </w:rPr>
      </w:pPr>
      <w:r w:rsidRPr="00A00A96">
        <w:rPr>
          <w:rFonts w:ascii="Calibri" w:hAnsi="Calibri" w:cs="Calibri"/>
          <w:sz w:val="20"/>
          <w:szCs w:val="20"/>
        </w:rPr>
        <w:t xml:space="preserve">Giovedì 11.00 - 21.00 </w:t>
      </w:r>
    </w:p>
    <w:p w14:paraId="1BAF8291" w14:textId="77777777" w:rsidR="003F67FF" w:rsidRPr="00A00A96" w:rsidRDefault="003F67FF" w:rsidP="003F67FF">
      <w:pPr>
        <w:autoSpaceDE w:val="0"/>
        <w:ind w:right="278"/>
        <w:jc w:val="both"/>
        <w:rPr>
          <w:rFonts w:ascii="Calibri" w:hAnsi="Calibri" w:cs="Calibri"/>
          <w:sz w:val="20"/>
          <w:szCs w:val="20"/>
        </w:rPr>
      </w:pPr>
      <w:r w:rsidRPr="00A00A96">
        <w:rPr>
          <w:rFonts w:ascii="Calibri" w:hAnsi="Calibri" w:cs="Calibri"/>
          <w:sz w:val="20"/>
          <w:szCs w:val="20"/>
        </w:rPr>
        <w:t xml:space="preserve">Venerdì 11.00 - 19.00 </w:t>
      </w:r>
    </w:p>
    <w:p w14:paraId="3730A4C8" w14:textId="77777777" w:rsidR="003F67FF" w:rsidRPr="00A00A96" w:rsidRDefault="003F67FF" w:rsidP="003F67FF">
      <w:pPr>
        <w:autoSpaceDE w:val="0"/>
        <w:ind w:right="278"/>
        <w:jc w:val="both"/>
        <w:rPr>
          <w:rFonts w:ascii="Calibri" w:hAnsi="Calibri" w:cs="Calibri"/>
          <w:sz w:val="20"/>
          <w:szCs w:val="20"/>
        </w:rPr>
      </w:pPr>
      <w:r w:rsidRPr="00A00A96">
        <w:rPr>
          <w:rFonts w:ascii="Calibri" w:hAnsi="Calibri" w:cs="Calibri"/>
          <w:sz w:val="20"/>
          <w:szCs w:val="20"/>
        </w:rPr>
        <w:t xml:space="preserve">Sabato 11.00 - 19.00 </w:t>
      </w:r>
    </w:p>
    <w:p w14:paraId="602E57A8" w14:textId="77777777" w:rsidR="003F67FF" w:rsidRPr="005F21C4" w:rsidRDefault="003F67FF" w:rsidP="003F67FF">
      <w:pPr>
        <w:autoSpaceDE w:val="0"/>
        <w:ind w:right="278"/>
        <w:jc w:val="both"/>
        <w:rPr>
          <w:rFonts w:ascii="Calibri" w:hAnsi="Calibri" w:cs="Calibri"/>
          <w:sz w:val="20"/>
          <w:szCs w:val="20"/>
        </w:rPr>
      </w:pPr>
      <w:r w:rsidRPr="00A00A96">
        <w:rPr>
          <w:rFonts w:ascii="Calibri" w:hAnsi="Calibri" w:cs="Calibri"/>
          <w:sz w:val="20"/>
          <w:szCs w:val="20"/>
        </w:rPr>
        <w:t>Domenica 11.00 - 19.00</w:t>
      </w:r>
      <w:r w:rsidRPr="005F21C4">
        <w:rPr>
          <w:rFonts w:ascii="Calibri" w:hAnsi="Calibri" w:cs="Calibri"/>
          <w:sz w:val="20"/>
          <w:szCs w:val="20"/>
        </w:rPr>
        <w:t xml:space="preserve"> </w:t>
      </w:r>
    </w:p>
    <w:p w14:paraId="6CE5C16A" w14:textId="77777777" w:rsidR="003F67FF" w:rsidRPr="005F21C4" w:rsidRDefault="003F67FF" w:rsidP="003F67FF">
      <w:pPr>
        <w:autoSpaceDE w:val="0"/>
        <w:ind w:right="278"/>
        <w:jc w:val="both"/>
        <w:rPr>
          <w:rFonts w:ascii="Calibri" w:hAnsi="Calibri" w:cs="Calibri"/>
          <w:b/>
          <w:bCs/>
          <w:sz w:val="12"/>
          <w:szCs w:val="12"/>
        </w:rPr>
      </w:pPr>
    </w:p>
    <w:p w14:paraId="4539E33D" w14:textId="77777777" w:rsidR="003F67FF" w:rsidRPr="00434FC9" w:rsidRDefault="003F67FF" w:rsidP="003F67FF">
      <w:pPr>
        <w:autoSpaceDE w:val="0"/>
        <w:ind w:right="278"/>
        <w:rPr>
          <w:rFonts w:ascii="Calibri" w:hAnsi="Calibri" w:cs="Calibri"/>
          <w:sz w:val="20"/>
          <w:szCs w:val="20"/>
        </w:rPr>
      </w:pPr>
      <w:r w:rsidRPr="00434FC9">
        <w:rPr>
          <w:rFonts w:ascii="Calibri" w:hAnsi="Calibri" w:cs="Calibri"/>
          <w:b/>
          <w:bCs/>
          <w:sz w:val="20"/>
          <w:szCs w:val="20"/>
        </w:rPr>
        <w:t>Biglietti</w:t>
      </w:r>
      <w:r w:rsidRPr="00434FC9">
        <w:rPr>
          <w:rFonts w:ascii="Calibri" w:hAnsi="Calibri" w:cs="Calibri"/>
          <w:b/>
          <w:bCs/>
          <w:sz w:val="20"/>
          <w:szCs w:val="20"/>
        </w:rPr>
        <w:br/>
      </w:r>
      <w:r w:rsidRPr="00434FC9">
        <w:rPr>
          <w:rFonts w:ascii="Calibri" w:hAnsi="Calibri" w:cs="Calibri"/>
          <w:sz w:val="20"/>
          <w:szCs w:val="20"/>
        </w:rPr>
        <w:t>Ingresso Intero € 1</w:t>
      </w:r>
      <w:r>
        <w:rPr>
          <w:rFonts w:ascii="Calibri" w:hAnsi="Calibri" w:cs="Calibri"/>
          <w:sz w:val="20"/>
          <w:szCs w:val="20"/>
        </w:rPr>
        <w:t>2</w:t>
      </w:r>
      <w:r w:rsidRPr="00434FC9">
        <w:rPr>
          <w:rFonts w:ascii="Calibri" w:eastAsia="MingLiU" w:hAnsi="Calibri" w:cs="MingLiU"/>
          <w:sz w:val="20"/>
          <w:szCs w:val="20"/>
        </w:rPr>
        <w:br/>
      </w:r>
      <w:r w:rsidRPr="00434FC9">
        <w:rPr>
          <w:rFonts w:ascii="Calibri" w:hAnsi="Calibri" w:cs="Calibri"/>
          <w:sz w:val="20"/>
          <w:szCs w:val="20"/>
        </w:rPr>
        <w:t xml:space="preserve">Ingresso Ridotto € </w:t>
      </w:r>
      <w:r>
        <w:rPr>
          <w:rFonts w:ascii="Calibri" w:hAnsi="Calibri" w:cs="Calibri"/>
          <w:sz w:val="20"/>
          <w:szCs w:val="20"/>
        </w:rPr>
        <w:t>8</w:t>
      </w:r>
      <w:r w:rsidRPr="00434FC9">
        <w:rPr>
          <w:rFonts w:ascii="Calibri" w:hAnsi="Calibri" w:cs="Calibri"/>
          <w:sz w:val="20"/>
          <w:szCs w:val="20"/>
        </w:rPr>
        <w:t>, fino a 26 anni, oltre 70 anni</w:t>
      </w:r>
    </w:p>
    <w:p w14:paraId="58CF6C02" w14:textId="77777777" w:rsidR="003F67FF" w:rsidRPr="00434FC9" w:rsidRDefault="003F67FF" w:rsidP="003F67FF">
      <w:pPr>
        <w:autoSpaceDE w:val="0"/>
        <w:ind w:right="278"/>
        <w:rPr>
          <w:rFonts w:ascii="Calibri" w:hAnsi="Calibri" w:cs="Calibri"/>
          <w:sz w:val="6"/>
          <w:szCs w:val="6"/>
        </w:rPr>
      </w:pPr>
    </w:p>
    <w:p w14:paraId="286F6231" w14:textId="77777777" w:rsidR="003F67FF" w:rsidRPr="00434FC9" w:rsidRDefault="003F67FF" w:rsidP="003F67FF">
      <w:pPr>
        <w:widowControl w:val="0"/>
        <w:autoSpaceDE w:val="0"/>
        <w:autoSpaceDN w:val="0"/>
        <w:adjustRightInd w:val="0"/>
        <w:rPr>
          <w:rFonts w:ascii="Calibri" w:hAnsi="Calibri" w:cs="Calibri"/>
          <w:sz w:val="20"/>
          <w:szCs w:val="20"/>
        </w:rPr>
      </w:pPr>
      <w:r w:rsidRPr="00434FC9">
        <w:rPr>
          <w:rFonts w:ascii="Calibri" w:hAnsi="Calibri" w:cs="Calibri"/>
          <w:sz w:val="20"/>
          <w:szCs w:val="20"/>
        </w:rPr>
        <w:lastRenderedPageBreak/>
        <w:t>e per i soci / possessori / iscritti:</w:t>
      </w:r>
    </w:p>
    <w:p w14:paraId="5416C6FE" w14:textId="77777777" w:rsidR="003F67FF" w:rsidRPr="00434FC9" w:rsidRDefault="003F67FF" w:rsidP="003F67FF">
      <w:pPr>
        <w:widowControl w:val="0"/>
        <w:autoSpaceDE w:val="0"/>
        <w:autoSpaceDN w:val="0"/>
        <w:adjustRightInd w:val="0"/>
        <w:rPr>
          <w:rFonts w:ascii="Calibri" w:hAnsi="Calibri" w:cs="Calibri"/>
          <w:sz w:val="20"/>
          <w:szCs w:val="20"/>
        </w:rPr>
      </w:pPr>
      <w:r w:rsidRPr="00434FC9">
        <w:rPr>
          <w:rFonts w:ascii="Calibri" w:hAnsi="Calibri" w:cs="Calibri"/>
          <w:sz w:val="20"/>
          <w:szCs w:val="20"/>
        </w:rPr>
        <w:t xml:space="preserve">AFIP - Associazione Fotografi Professionisti, AIACE, Amici della Fondazione per l'Architettura, Card </w:t>
      </w:r>
      <w:proofErr w:type="spellStart"/>
      <w:r w:rsidRPr="00434FC9">
        <w:rPr>
          <w:rFonts w:ascii="Calibri" w:hAnsi="Calibri" w:cs="Calibri"/>
          <w:sz w:val="20"/>
          <w:szCs w:val="20"/>
        </w:rPr>
        <w:t>MenoUnoPiuSei</w:t>
      </w:r>
      <w:proofErr w:type="spellEnd"/>
      <w:r w:rsidRPr="00434FC9">
        <w:rPr>
          <w:rFonts w:ascii="Calibri" w:hAnsi="Calibri" w:cs="Calibri"/>
          <w:sz w:val="20"/>
          <w:szCs w:val="20"/>
        </w:rPr>
        <w:t xml:space="preserve">, Centro Congressi Unione Industriale Torino, COOP, Eni Station, </w:t>
      </w:r>
      <w:proofErr w:type="spellStart"/>
      <w:r w:rsidRPr="00434FC9">
        <w:rPr>
          <w:rFonts w:ascii="Calibri" w:hAnsi="Calibri" w:cs="Calibri"/>
          <w:sz w:val="20"/>
          <w:szCs w:val="20"/>
        </w:rPr>
        <w:t>Enjoy</w:t>
      </w:r>
      <w:proofErr w:type="spellEnd"/>
      <w:r w:rsidRPr="00434FC9">
        <w:rPr>
          <w:rFonts w:ascii="Calibri" w:hAnsi="Calibri" w:cs="Calibri"/>
          <w:sz w:val="20"/>
          <w:szCs w:val="20"/>
        </w:rPr>
        <w:t>, FAI - Fondo Ambiente Italiano, FIAF, Hangar Bicocca, Medicina e Misura di Donna Onlus, Ordine degli Architetti, Slow Food, Touring Club Italiano.</w:t>
      </w:r>
    </w:p>
    <w:p w14:paraId="08DCEC46" w14:textId="77777777" w:rsidR="003F67FF" w:rsidRPr="00434FC9" w:rsidRDefault="003F67FF" w:rsidP="003F67FF">
      <w:pPr>
        <w:widowControl w:val="0"/>
        <w:autoSpaceDE w:val="0"/>
        <w:autoSpaceDN w:val="0"/>
        <w:adjustRightInd w:val="0"/>
        <w:rPr>
          <w:rFonts w:ascii="Calibri" w:hAnsi="Calibri" w:cs="Calibri"/>
          <w:sz w:val="6"/>
          <w:szCs w:val="6"/>
        </w:rPr>
      </w:pPr>
    </w:p>
    <w:p w14:paraId="1E60DF6C" w14:textId="77777777" w:rsidR="003F67FF" w:rsidRPr="00434FC9" w:rsidRDefault="003F67FF" w:rsidP="003F67FF">
      <w:pPr>
        <w:widowControl w:val="0"/>
        <w:autoSpaceDE w:val="0"/>
        <w:autoSpaceDN w:val="0"/>
        <w:adjustRightInd w:val="0"/>
        <w:rPr>
          <w:rFonts w:ascii="Calibri" w:hAnsi="Calibri" w:cs="Calibri"/>
          <w:sz w:val="20"/>
          <w:szCs w:val="20"/>
        </w:rPr>
      </w:pPr>
      <w:r w:rsidRPr="00434FC9">
        <w:rPr>
          <w:rFonts w:ascii="Calibri" w:hAnsi="Calibri" w:cs="Calibri"/>
          <w:sz w:val="20"/>
          <w:szCs w:val="20"/>
        </w:rPr>
        <w:t>E per possessori del biglietto d’ingresso di:</w:t>
      </w:r>
    </w:p>
    <w:p w14:paraId="0567E93C" w14:textId="7613EEAF" w:rsidR="003F67FF" w:rsidRPr="00434FC9" w:rsidRDefault="003F67FF" w:rsidP="003F67FF">
      <w:pPr>
        <w:autoSpaceDE w:val="0"/>
        <w:ind w:right="278"/>
        <w:rPr>
          <w:rFonts w:ascii="Calibri" w:hAnsi="Calibri" w:cs="Calibri"/>
          <w:sz w:val="20"/>
          <w:szCs w:val="20"/>
        </w:rPr>
      </w:pPr>
      <w:r w:rsidRPr="00434FC9">
        <w:rPr>
          <w:rFonts w:ascii="Calibri" w:hAnsi="Calibri" w:cs="Calibri"/>
          <w:sz w:val="20"/>
          <w:szCs w:val="20"/>
        </w:rPr>
        <w:t>Gallerie d’Italia (</w:t>
      </w:r>
      <w:r w:rsidR="00205C37">
        <w:rPr>
          <w:rFonts w:ascii="Calibri" w:hAnsi="Calibri" w:cs="Calibri"/>
          <w:sz w:val="20"/>
          <w:szCs w:val="20"/>
        </w:rPr>
        <w:t xml:space="preserve">Torino, </w:t>
      </w:r>
      <w:r w:rsidRPr="00434FC9">
        <w:rPr>
          <w:rFonts w:ascii="Calibri" w:hAnsi="Calibri" w:cs="Calibri"/>
          <w:sz w:val="20"/>
          <w:szCs w:val="20"/>
        </w:rPr>
        <w:t xml:space="preserve">Milano, Napoli, Vicenza), Forte di Bard, Museo Nazionale del </w:t>
      </w:r>
      <w:r>
        <w:rPr>
          <w:rFonts w:ascii="Calibri" w:hAnsi="Calibri" w:cs="Calibri"/>
          <w:sz w:val="20"/>
          <w:szCs w:val="20"/>
        </w:rPr>
        <w:t>Cinema, MEF – Museo Ettore Fico</w:t>
      </w:r>
      <w:r w:rsidRPr="00434FC9">
        <w:rPr>
          <w:rFonts w:ascii="Calibri" w:hAnsi="Calibri" w:cs="Calibri"/>
          <w:sz w:val="20"/>
          <w:szCs w:val="20"/>
        </w:rPr>
        <w:t>.</w:t>
      </w:r>
    </w:p>
    <w:p w14:paraId="7E6B62B5" w14:textId="77777777" w:rsidR="003F67FF" w:rsidRPr="00434FC9" w:rsidRDefault="003F67FF" w:rsidP="003F67FF">
      <w:pPr>
        <w:pStyle w:val="NormaleWeb"/>
        <w:shd w:val="clear" w:color="auto" w:fill="FFFFFF"/>
        <w:spacing w:before="0" w:beforeAutospacing="0" w:after="0" w:afterAutospacing="0"/>
        <w:ind w:right="278"/>
        <w:jc w:val="both"/>
        <w:rPr>
          <w:rFonts w:ascii="Calibri" w:hAnsi="Calibri" w:cs="Calibri"/>
          <w:sz w:val="12"/>
          <w:szCs w:val="12"/>
        </w:rPr>
      </w:pPr>
    </w:p>
    <w:p w14:paraId="78B6B7A1" w14:textId="77777777" w:rsidR="003F67FF" w:rsidRPr="00434FC9" w:rsidRDefault="003F67FF" w:rsidP="003F67FF">
      <w:pPr>
        <w:pStyle w:val="NormaleWeb"/>
        <w:shd w:val="clear" w:color="auto" w:fill="FFFFFF"/>
        <w:spacing w:before="0" w:beforeAutospacing="0" w:after="0" w:afterAutospacing="0"/>
        <w:ind w:right="278"/>
        <w:rPr>
          <w:rFonts w:ascii="Calibri" w:hAnsi="Calibri" w:cs="Calibri"/>
        </w:rPr>
      </w:pPr>
      <w:r w:rsidRPr="00434FC9">
        <w:rPr>
          <w:rFonts w:ascii="Calibri" w:hAnsi="Calibri" w:cs="Calibri"/>
          <w:b/>
        </w:rPr>
        <w:t>Ingresso Gratuito</w:t>
      </w:r>
      <w:r w:rsidRPr="00434FC9">
        <w:rPr>
          <w:rFonts w:ascii="Calibri" w:hAnsi="Calibri" w:cs="Calibri"/>
        </w:rPr>
        <w:br/>
        <w:t>Bambini fino a 12 anni</w:t>
      </w:r>
      <w:r w:rsidRPr="00434FC9">
        <w:rPr>
          <w:rFonts w:ascii="Calibri" w:hAnsi="Calibri" w:cs="Calibri"/>
        </w:rPr>
        <w:br/>
        <w:t>Possessori Abbonamento Musei Torino Piemonte, possessori Torino + Piemonte Card, soci ICOM.</w:t>
      </w:r>
    </w:p>
    <w:p w14:paraId="14AFA1B0" w14:textId="77777777" w:rsidR="003F67FF" w:rsidRPr="00434FC9" w:rsidRDefault="003F67FF" w:rsidP="003F67FF">
      <w:pPr>
        <w:widowControl w:val="0"/>
        <w:autoSpaceDE w:val="0"/>
        <w:autoSpaceDN w:val="0"/>
        <w:adjustRightInd w:val="0"/>
        <w:rPr>
          <w:rFonts w:ascii="Calibri" w:hAnsi="Calibri" w:cs="Calibri"/>
          <w:sz w:val="20"/>
          <w:szCs w:val="20"/>
        </w:rPr>
      </w:pPr>
      <w:r w:rsidRPr="00434FC9">
        <w:rPr>
          <w:rFonts w:ascii="Calibri" w:hAnsi="Calibri" w:cs="Calibri"/>
          <w:sz w:val="20"/>
          <w:szCs w:val="20"/>
        </w:rPr>
        <w:t>Visitatori diversamente abili e un loro accompagnatore. Guide turistiche abilitate.</w:t>
      </w:r>
    </w:p>
    <w:p w14:paraId="30DA9CB4" w14:textId="77777777" w:rsidR="003F67FF" w:rsidRPr="00434FC9" w:rsidRDefault="003F67FF" w:rsidP="003F67FF">
      <w:pPr>
        <w:pStyle w:val="NormaleWeb"/>
        <w:shd w:val="clear" w:color="auto" w:fill="FFFFFF"/>
        <w:spacing w:before="0" w:beforeAutospacing="0" w:after="0" w:afterAutospacing="0"/>
        <w:ind w:right="278"/>
        <w:rPr>
          <w:rFonts w:ascii="Calibri" w:hAnsi="Calibri" w:cs="Calibri"/>
        </w:rPr>
      </w:pPr>
      <w:r w:rsidRPr="00434FC9">
        <w:rPr>
          <w:rFonts w:ascii="Calibri" w:hAnsi="Calibri" w:cs="Calibri"/>
        </w:rPr>
        <w:br/>
        <w:t xml:space="preserve">Servizio di biglietteria e prevendita a cura di </w:t>
      </w:r>
      <w:hyperlink r:id="rId18" w:tgtFrame="_blank" w:history="1">
        <w:proofErr w:type="spellStart"/>
        <w:r w:rsidRPr="00434FC9">
          <w:rPr>
            <w:rFonts w:ascii="Calibri" w:hAnsi="Calibri" w:cs="Calibri"/>
          </w:rPr>
          <w:t>Vivaticket</w:t>
        </w:r>
        <w:proofErr w:type="spellEnd"/>
      </w:hyperlink>
      <w:r w:rsidRPr="00434FC9">
        <w:rPr>
          <w:rFonts w:ascii="Calibri" w:hAnsi="Calibri" w:cs="Calibri"/>
        </w:rPr>
        <w:t>.</w:t>
      </w:r>
    </w:p>
    <w:p w14:paraId="4DBA6EF8" w14:textId="77777777" w:rsidR="003F67FF" w:rsidRDefault="003F67FF" w:rsidP="003F67FF">
      <w:pPr>
        <w:pStyle w:val="NormaleWeb"/>
        <w:shd w:val="clear" w:color="auto" w:fill="FFFFFF"/>
        <w:spacing w:before="0" w:beforeAutospacing="0" w:after="0" w:afterAutospacing="0"/>
        <w:ind w:right="278"/>
        <w:rPr>
          <w:rFonts w:ascii="Calibri" w:hAnsi="Calibri" w:cs="Calibri"/>
          <w:b/>
          <w:bCs/>
          <w:u w:val="single"/>
        </w:rPr>
      </w:pPr>
    </w:p>
    <w:p w14:paraId="0440082C" w14:textId="77777777" w:rsidR="003F67FF" w:rsidRPr="005F21C4" w:rsidRDefault="003F67FF" w:rsidP="003F67FF">
      <w:pPr>
        <w:pStyle w:val="NormaleWeb"/>
        <w:shd w:val="clear" w:color="auto" w:fill="FFFFFF"/>
        <w:spacing w:before="0" w:beforeAutospacing="0" w:after="0" w:afterAutospacing="0"/>
        <w:ind w:right="278"/>
        <w:rPr>
          <w:rFonts w:ascii="Calibri" w:hAnsi="Calibri" w:cs="Calibri"/>
          <w:b/>
          <w:bCs/>
          <w:u w:val="single"/>
        </w:rPr>
      </w:pPr>
    </w:p>
    <w:p w14:paraId="27863EED" w14:textId="77777777" w:rsidR="003F67FF" w:rsidRPr="005F21C4" w:rsidRDefault="003F67FF" w:rsidP="003F67FF">
      <w:pPr>
        <w:pStyle w:val="NormaleWeb"/>
        <w:shd w:val="clear" w:color="auto" w:fill="FFFFFF"/>
        <w:spacing w:before="0" w:beforeAutospacing="0" w:after="0" w:afterAutospacing="0"/>
        <w:ind w:right="278"/>
        <w:rPr>
          <w:rFonts w:ascii="Calibri" w:hAnsi="Calibri" w:cs="Calibri"/>
          <w:b/>
          <w:bCs/>
          <w:u w:val="single"/>
        </w:rPr>
      </w:pPr>
      <w:r w:rsidRPr="005F21C4">
        <w:rPr>
          <w:rFonts w:ascii="Calibri" w:hAnsi="Calibri" w:cs="Calibri"/>
          <w:b/>
          <w:bCs/>
          <w:u w:val="single"/>
        </w:rPr>
        <w:t>Contatti</w:t>
      </w:r>
    </w:p>
    <w:p w14:paraId="6428D3C0" w14:textId="77777777" w:rsidR="003F67FF" w:rsidRPr="005F21C4" w:rsidRDefault="003F67FF" w:rsidP="003F67FF">
      <w:pPr>
        <w:pStyle w:val="NormaleWeb"/>
        <w:shd w:val="clear" w:color="auto" w:fill="FFFFFF"/>
        <w:spacing w:before="0" w:beforeAutospacing="0" w:after="0" w:afterAutospacing="0"/>
        <w:ind w:right="278"/>
        <w:rPr>
          <w:rFonts w:ascii="Calibri" w:hAnsi="Calibri" w:cs="Calibri"/>
          <w:b/>
          <w:bCs/>
          <w:sz w:val="6"/>
          <w:szCs w:val="6"/>
          <w:u w:val="single"/>
        </w:rPr>
      </w:pPr>
    </w:p>
    <w:p w14:paraId="0D505BCC" w14:textId="77777777" w:rsidR="003F67FF" w:rsidRPr="005F21C4" w:rsidRDefault="003F67FF" w:rsidP="003F67FF">
      <w:pPr>
        <w:pStyle w:val="NormaleWeb"/>
        <w:shd w:val="clear" w:color="auto" w:fill="FFFFFF"/>
        <w:spacing w:before="0" w:beforeAutospacing="0" w:after="0" w:afterAutospacing="0"/>
        <w:ind w:right="278"/>
        <w:rPr>
          <w:rFonts w:ascii="Calibri" w:hAnsi="Calibri" w:cs="Calibri"/>
        </w:rPr>
      </w:pPr>
      <w:r w:rsidRPr="005F21C4">
        <w:rPr>
          <w:rFonts w:ascii="Calibri" w:hAnsi="Calibri" w:cs="Calibri"/>
        </w:rPr>
        <w:t>CAMERA - Centro Italiano per la Fotografia</w:t>
      </w:r>
      <w:r w:rsidRPr="005F21C4">
        <w:rPr>
          <w:rFonts w:ascii="Calibri" w:hAnsi="Calibri" w:cs="Calibri"/>
          <w:b/>
        </w:rPr>
        <w:t xml:space="preserve"> </w:t>
      </w:r>
      <w:r w:rsidRPr="005F21C4">
        <w:rPr>
          <w:rFonts w:ascii="Calibri" w:hAnsi="Calibri" w:cs="Calibri"/>
        </w:rPr>
        <w:tab/>
      </w:r>
      <w:r w:rsidRPr="005F21C4">
        <w:rPr>
          <w:rFonts w:ascii="Calibri" w:hAnsi="Calibri" w:cs="Calibri"/>
        </w:rPr>
        <w:tab/>
      </w:r>
      <w:r w:rsidRPr="005F21C4">
        <w:rPr>
          <w:rFonts w:ascii="Calibri" w:hAnsi="Calibri" w:cs="Calibri"/>
        </w:rPr>
        <w:tab/>
        <w:t>Ufficio stampa e Comunicazione</w:t>
      </w:r>
    </w:p>
    <w:p w14:paraId="5EDE5BED" w14:textId="77777777" w:rsidR="003F67FF" w:rsidRPr="005F21C4" w:rsidRDefault="003F67FF" w:rsidP="003F67FF">
      <w:pPr>
        <w:pStyle w:val="NormaleWeb"/>
        <w:shd w:val="clear" w:color="auto" w:fill="FFFFFF"/>
        <w:spacing w:before="0" w:beforeAutospacing="0" w:after="0" w:afterAutospacing="0"/>
        <w:ind w:right="278"/>
        <w:rPr>
          <w:rFonts w:ascii="Calibri" w:hAnsi="Calibri" w:cs="Calibri"/>
        </w:rPr>
      </w:pPr>
      <w:r w:rsidRPr="005F21C4">
        <w:rPr>
          <w:rFonts w:ascii="Calibri" w:hAnsi="Calibri" w:cs="Calibri"/>
        </w:rPr>
        <w:t xml:space="preserve">Via delle Rosine 18, 10123 - Torino </w:t>
      </w:r>
      <w:r w:rsidRPr="005F21C4">
        <w:rPr>
          <w:rFonts w:ascii="Calibri" w:hAnsi="Calibri" w:cs="Calibri"/>
        </w:rPr>
        <w:tab/>
      </w:r>
      <w:r w:rsidRPr="005F21C4">
        <w:rPr>
          <w:rFonts w:ascii="Calibri" w:hAnsi="Calibri" w:cs="Calibri"/>
        </w:rPr>
        <w:tab/>
      </w:r>
      <w:r w:rsidRPr="005F21C4">
        <w:rPr>
          <w:rFonts w:ascii="Calibri" w:hAnsi="Calibri" w:cs="Calibri"/>
        </w:rPr>
        <w:tab/>
        <w:t>Giulia Gaiato</w:t>
      </w:r>
    </w:p>
    <w:p w14:paraId="1379837E" w14:textId="77777777" w:rsidR="003F67FF" w:rsidRPr="005F21C4" w:rsidRDefault="003F67FF" w:rsidP="003F67FF">
      <w:pPr>
        <w:pStyle w:val="NormaleWeb"/>
        <w:shd w:val="clear" w:color="auto" w:fill="FFFFFF"/>
        <w:spacing w:before="0" w:beforeAutospacing="0" w:after="0" w:afterAutospacing="0"/>
        <w:ind w:right="278"/>
        <w:rPr>
          <w:rFonts w:ascii="Calibri" w:hAnsi="Calibri" w:cs="Calibri"/>
        </w:rPr>
      </w:pPr>
      <w:r w:rsidRPr="005F21C4">
        <w:rPr>
          <w:rFonts w:ascii="Calibri" w:hAnsi="Calibri" w:cs="Calibri"/>
        </w:rPr>
        <w:t>www.camera.to | camera@camera.to</w:t>
      </w:r>
      <w:r w:rsidRPr="005F21C4">
        <w:rPr>
          <w:rFonts w:ascii="Calibri" w:hAnsi="Calibri" w:cs="Calibri"/>
        </w:rPr>
        <w:tab/>
      </w:r>
      <w:r w:rsidRPr="005F21C4">
        <w:rPr>
          <w:rFonts w:ascii="Calibri" w:hAnsi="Calibri" w:cs="Calibri"/>
        </w:rPr>
        <w:tab/>
      </w:r>
      <w:r w:rsidRPr="005F21C4">
        <w:rPr>
          <w:rFonts w:ascii="Calibri" w:hAnsi="Calibri" w:cs="Calibri"/>
        </w:rPr>
        <w:tab/>
        <w:t>pressoffice@camera.to</w:t>
      </w:r>
    </w:p>
    <w:p w14:paraId="37B63DEF" w14:textId="77777777" w:rsidR="003F67FF" w:rsidRPr="005F21C4" w:rsidRDefault="003F67FF" w:rsidP="003F67FF">
      <w:pPr>
        <w:autoSpaceDE w:val="0"/>
        <w:ind w:right="-144"/>
        <w:rPr>
          <w:rFonts w:ascii="Calibri" w:hAnsi="Calibri" w:cs="Calibri"/>
          <w:sz w:val="20"/>
          <w:szCs w:val="20"/>
        </w:rPr>
      </w:pPr>
      <w:r w:rsidRPr="005F21C4">
        <w:rPr>
          <w:rFonts w:ascii="Calibri" w:hAnsi="Calibri" w:cs="Calibri"/>
          <w:sz w:val="20"/>
          <w:szCs w:val="20"/>
        </w:rPr>
        <w:tab/>
      </w:r>
      <w:r w:rsidRPr="005F21C4">
        <w:rPr>
          <w:rFonts w:ascii="Calibri" w:hAnsi="Calibri" w:cs="Calibri"/>
          <w:sz w:val="20"/>
          <w:szCs w:val="20"/>
        </w:rPr>
        <w:tab/>
      </w:r>
      <w:r w:rsidRPr="005F21C4">
        <w:rPr>
          <w:rFonts w:ascii="Calibri" w:hAnsi="Calibri" w:cs="Calibri"/>
          <w:sz w:val="20"/>
          <w:szCs w:val="20"/>
        </w:rPr>
        <w:tab/>
      </w:r>
      <w:r w:rsidRPr="005F21C4">
        <w:rPr>
          <w:rFonts w:ascii="Calibri" w:hAnsi="Calibri" w:cs="Calibri"/>
          <w:sz w:val="20"/>
          <w:szCs w:val="20"/>
        </w:rPr>
        <w:tab/>
      </w:r>
      <w:r w:rsidRPr="005F21C4">
        <w:rPr>
          <w:rFonts w:ascii="Calibri" w:hAnsi="Calibri" w:cs="Calibri"/>
          <w:sz w:val="20"/>
          <w:szCs w:val="20"/>
        </w:rPr>
        <w:tab/>
      </w:r>
      <w:r w:rsidRPr="005F21C4">
        <w:rPr>
          <w:rFonts w:ascii="Calibri" w:hAnsi="Calibri" w:cs="Calibri"/>
          <w:sz w:val="20"/>
          <w:szCs w:val="20"/>
        </w:rPr>
        <w:tab/>
      </w:r>
      <w:r w:rsidRPr="005F21C4">
        <w:rPr>
          <w:rFonts w:ascii="Calibri" w:hAnsi="Calibri" w:cs="Calibri"/>
          <w:sz w:val="20"/>
          <w:szCs w:val="20"/>
        </w:rPr>
        <w:tab/>
        <w:t>tel. 011 0881151</w:t>
      </w:r>
    </w:p>
    <w:p w14:paraId="6572C666" w14:textId="77777777" w:rsidR="003F67FF" w:rsidRPr="005F21C4" w:rsidRDefault="003F67FF" w:rsidP="003F67FF">
      <w:pPr>
        <w:autoSpaceDE w:val="0"/>
        <w:ind w:right="-144"/>
        <w:rPr>
          <w:rFonts w:ascii="Calibri" w:hAnsi="Calibri" w:cs="Calibri"/>
          <w:sz w:val="6"/>
          <w:szCs w:val="6"/>
        </w:rPr>
      </w:pPr>
    </w:p>
    <w:p w14:paraId="14F27EF3" w14:textId="77777777" w:rsidR="003F67FF" w:rsidRDefault="003F67FF" w:rsidP="003F67FF">
      <w:pPr>
        <w:autoSpaceDE w:val="0"/>
        <w:ind w:right="-144"/>
        <w:rPr>
          <w:rFonts w:ascii="Calibri" w:hAnsi="Calibri" w:cs="Calibri"/>
          <w:sz w:val="20"/>
          <w:szCs w:val="20"/>
          <w:lang w:val="de-DE"/>
        </w:rPr>
      </w:pPr>
    </w:p>
    <w:p w14:paraId="24C8F6DB" w14:textId="028E8619" w:rsidR="003F67FF" w:rsidRDefault="003F67FF" w:rsidP="003F67FF">
      <w:pPr>
        <w:autoSpaceDE w:val="0"/>
        <w:ind w:right="-144"/>
        <w:rPr>
          <w:rFonts w:ascii="Calibri" w:hAnsi="Calibri" w:cs="Calibri"/>
          <w:color w:val="000000" w:themeColor="text1"/>
          <w:sz w:val="20"/>
          <w:szCs w:val="20"/>
          <w:lang w:val="de-DE"/>
        </w:rPr>
      </w:pPr>
    </w:p>
    <w:p w14:paraId="30BB11CC" w14:textId="77777777" w:rsidR="00670B9E" w:rsidRPr="00902003" w:rsidRDefault="00670B9E" w:rsidP="003F67FF">
      <w:pPr>
        <w:autoSpaceDE w:val="0"/>
        <w:ind w:right="-144"/>
        <w:rPr>
          <w:rFonts w:ascii="Calibri" w:hAnsi="Calibri" w:cs="Calibri"/>
          <w:color w:val="000000" w:themeColor="text1"/>
          <w:sz w:val="20"/>
          <w:szCs w:val="20"/>
          <w:lang w:val="de-DE"/>
        </w:rPr>
      </w:pPr>
    </w:p>
    <w:p w14:paraId="4696D442" w14:textId="6EB3712D" w:rsidR="003F67FF" w:rsidRPr="00455175" w:rsidRDefault="004D2D91" w:rsidP="00455175">
      <w:pPr>
        <w:rPr>
          <w:rFonts w:ascii="Calibri" w:hAnsi="Calibri"/>
          <w:color w:val="000000" w:themeColor="text1"/>
          <w:lang w:val="en-GB"/>
        </w:rPr>
      </w:pPr>
      <w:r>
        <w:rPr>
          <w:rFonts w:ascii="Calibri" w:hAnsi="Calibri"/>
          <w:noProof/>
          <w:color w:val="000000" w:themeColor="text1"/>
        </w:rPr>
        <w:drawing>
          <wp:inline distT="0" distB="0" distL="0" distR="0" wp14:anchorId="7509CDDF" wp14:editId="50B256B2">
            <wp:extent cx="6120130" cy="1329055"/>
            <wp:effectExtent l="0" t="0" r="127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9"/>
                    <a:stretch>
                      <a:fillRect/>
                    </a:stretch>
                  </pic:blipFill>
                  <pic:spPr>
                    <a:xfrm>
                      <a:off x="0" y="0"/>
                      <a:ext cx="6120130" cy="1329055"/>
                    </a:xfrm>
                    <a:prstGeom prst="rect">
                      <a:avLst/>
                    </a:prstGeom>
                  </pic:spPr>
                </pic:pic>
              </a:graphicData>
            </a:graphic>
          </wp:inline>
        </w:drawing>
      </w:r>
    </w:p>
    <w:sectPr w:rsidR="003F67FF" w:rsidRPr="00455175" w:rsidSect="004037BF">
      <w:headerReference w:type="default" r:id="rId20"/>
      <w:pgSz w:w="11906" w:h="16838"/>
      <w:pgMar w:top="1161" w:right="1134" w:bottom="1002"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7F26" w14:textId="77777777" w:rsidR="002D0F3C" w:rsidRDefault="002D0F3C">
      <w:r>
        <w:separator/>
      </w:r>
    </w:p>
  </w:endnote>
  <w:endnote w:type="continuationSeparator" w:id="0">
    <w:p w14:paraId="4A87ED11" w14:textId="77777777" w:rsidR="002D0F3C" w:rsidRDefault="002D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Times">
    <w:panose1 w:val="00000500000000020000"/>
    <w:charset w:val="00"/>
    <w:family w:val="auto"/>
    <w:notTrueType/>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46FF" w14:textId="77777777" w:rsidR="00B420C7" w:rsidRDefault="00B420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CB3F" w14:textId="77777777" w:rsidR="00B420C7" w:rsidRPr="004037BF" w:rsidRDefault="00B420C7">
    <w:pPr>
      <w:pStyle w:val="Pidipagina"/>
      <w:rPr>
        <w:sz w:val="10"/>
        <w:szCs w:val="10"/>
      </w:rPr>
    </w:pPr>
    <w:r w:rsidRPr="004037BF">
      <w:rPr>
        <w:noProof/>
        <w:sz w:val="10"/>
        <w:szCs w:val="10"/>
        <w:lang w:eastAsia="it-IT" w:bidi="ar-SA"/>
      </w:rPr>
      <w:drawing>
        <wp:anchor distT="0" distB="0" distL="0" distR="0" simplePos="0" relativeHeight="251668480" behindDoc="0" locked="0" layoutInCell="1" allowOverlap="1" wp14:anchorId="5AD7E8C1" wp14:editId="2809233C">
          <wp:simplePos x="0" y="0"/>
          <wp:positionH relativeFrom="column">
            <wp:posOffset>-682971</wp:posOffset>
          </wp:positionH>
          <wp:positionV relativeFrom="paragraph">
            <wp:posOffset>-427181</wp:posOffset>
          </wp:positionV>
          <wp:extent cx="7503795" cy="885825"/>
          <wp:effectExtent l="0" t="0" r="0" b="3175"/>
          <wp:wrapTopAndBottom/>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3795" cy="885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E716" w14:textId="77777777" w:rsidR="00B420C7" w:rsidRDefault="00B420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2E92" w14:textId="77777777" w:rsidR="002D0F3C" w:rsidRDefault="002D0F3C">
      <w:r>
        <w:separator/>
      </w:r>
    </w:p>
  </w:footnote>
  <w:footnote w:type="continuationSeparator" w:id="0">
    <w:p w14:paraId="580A067D" w14:textId="77777777" w:rsidR="002D0F3C" w:rsidRDefault="002D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0144" w14:textId="77777777" w:rsidR="00B420C7" w:rsidRDefault="00B420C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C77C" w14:textId="77777777" w:rsidR="00B420C7" w:rsidRDefault="00B420C7">
    <w:pPr>
      <w:pStyle w:val="Intestazione"/>
    </w:pPr>
    <w:r>
      <w:rPr>
        <w:noProof/>
        <w:lang w:eastAsia="it-IT" w:bidi="ar-SA"/>
      </w:rPr>
      <w:drawing>
        <wp:anchor distT="0" distB="0" distL="114300" distR="114300" simplePos="0" relativeHeight="251669504" behindDoc="1" locked="0" layoutInCell="1" allowOverlap="1" wp14:anchorId="05DB6F1C" wp14:editId="4E4226D0">
          <wp:simplePos x="0" y="0"/>
          <wp:positionH relativeFrom="margin">
            <wp:align>center</wp:align>
          </wp:positionH>
          <wp:positionV relativeFrom="paragraph">
            <wp:posOffset>-224155</wp:posOffset>
          </wp:positionV>
          <wp:extent cx="1231782" cy="685800"/>
          <wp:effectExtent l="0" t="0" r="635" b="0"/>
          <wp:wrapTight wrapText="bothSides">
            <wp:wrapPolygon edited="0">
              <wp:start x="13368" y="0"/>
              <wp:lineTo x="3788" y="2400"/>
              <wp:lineTo x="223" y="4000"/>
              <wp:lineTo x="0" y="7600"/>
              <wp:lineTo x="0" y="18400"/>
              <wp:lineTo x="11363" y="19200"/>
              <wp:lineTo x="13145" y="21200"/>
              <wp:lineTo x="13368" y="21200"/>
              <wp:lineTo x="17601" y="21200"/>
              <wp:lineTo x="17824" y="21200"/>
              <wp:lineTo x="19606" y="19200"/>
              <wp:lineTo x="21388" y="15200"/>
              <wp:lineTo x="21388" y="5600"/>
              <wp:lineTo x="18938" y="1200"/>
              <wp:lineTo x="17601" y="0"/>
              <wp:lineTo x="13368"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1"/>
                  <a:stretch>
                    <a:fillRect/>
                  </a:stretch>
                </pic:blipFill>
                <pic:spPr>
                  <a:xfrm>
                    <a:off x="0" y="0"/>
                    <a:ext cx="1231782" cy="685800"/>
                  </a:xfrm>
                  <a:prstGeom prst="rect">
                    <a:avLst/>
                  </a:prstGeom>
                </pic:spPr>
              </pic:pic>
            </a:graphicData>
          </a:graphic>
          <wp14:sizeRelH relativeFrom="page">
            <wp14:pctWidth>0</wp14:pctWidth>
          </wp14:sizeRelH>
          <wp14:sizeRelV relativeFrom="page">
            <wp14:pctHeight>0</wp14:pctHeight>
          </wp14:sizeRelV>
        </wp:anchor>
      </w:drawing>
    </w:r>
  </w:p>
  <w:p w14:paraId="1EB0BDEF" w14:textId="77777777" w:rsidR="00B420C7" w:rsidRDefault="00B420C7">
    <w:pPr>
      <w:pStyle w:val="Intestazione"/>
    </w:pPr>
  </w:p>
  <w:p w14:paraId="7D734426" w14:textId="77777777" w:rsidR="00B420C7" w:rsidRDefault="00B420C7">
    <w:pPr>
      <w:pStyle w:val="Intestazione"/>
    </w:pPr>
  </w:p>
  <w:p w14:paraId="4A0A6D33" w14:textId="77777777" w:rsidR="00B420C7" w:rsidRDefault="00B420C7">
    <w:pPr>
      <w:pStyle w:val="Intestazione"/>
    </w:pPr>
  </w:p>
  <w:p w14:paraId="0D0C2010" w14:textId="77777777" w:rsidR="00B420C7" w:rsidRDefault="00B420C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C258" w14:textId="77777777" w:rsidR="00B420C7" w:rsidRDefault="00B420C7">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81CE" w14:textId="2C558832" w:rsidR="00997F9D" w:rsidRDefault="00997F9D">
    <w:pPr>
      <w:pStyle w:val="Intestazione"/>
    </w:pPr>
    <w:r>
      <w:rPr>
        <w:noProof/>
        <w:sz w:val="10"/>
        <w:szCs w:val="10"/>
        <w:lang w:eastAsia="it-IT" w:bidi="ar-SA"/>
      </w:rPr>
      <w:drawing>
        <wp:anchor distT="0" distB="0" distL="114300" distR="114300" simplePos="0" relativeHeight="251663360" behindDoc="0" locked="0" layoutInCell="1" allowOverlap="1" wp14:anchorId="6856B24A" wp14:editId="425A2F4C">
          <wp:simplePos x="0" y="0"/>
          <wp:positionH relativeFrom="margin">
            <wp:align>left</wp:align>
          </wp:positionH>
          <wp:positionV relativeFrom="paragraph">
            <wp:posOffset>-183515</wp:posOffset>
          </wp:positionV>
          <wp:extent cx="1688601" cy="604800"/>
          <wp:effectExtent l="0" t="0" r="635" b="508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stretch>
                    <a:fillRect/>
                  </a:stretch>
                </pic:blipFill>
                <pic:spPr>
                  <a:xfrm>
                    <a:off x="0" y="0"/>
                    <a:ext cx="1688601" cy="604800"/>
                  </a:xfrm>
                  <a:prstGeom prst="rect">
                    <a:avLst/>
                  </a:prstGeom>
                </pic:spPr>
              </pic:pic>
            </a:graphicData>
          </a:graphic>
          <wp14:sizeRelH relativeFrom="page">
            <wp14:pctWidth>0</wp14:pctWidth>
          </wp14:sizeRelH>
          <wp14:sizeRelV relativeFrom="page">
            <wp14:pctHeight>0</wp14:pctHeight>
          </wp14:sizeRelV>
        </wp:anchor>
      </w:drawing>
    </w:r>
    <w:r>
      <w:rPr>
        <w:noProof/>
        <w:lang w:eastAsia="it-IT" w:bidi="ar-SA"/>
      </w:rPr>
      <w:drawing>
        <wp:anchor distT="0" distB="0" distL="114300" distR="114300" simplePos="0" relativeHeight="251662336" behindDoc="1" locked="0" layoutInCell="1" allowOverlap="1" wp14:anchorId="02F1AA5A" wp14:editId="1D3CD8E9">
          <wp:simplePos x="0" y="0"/>
          <wp:positionH relativeFrom="margin">
            <wp:align>right</wp:align>
          </wp:positionH>
          <wp:positionV relativeFrom="paragraph">
            <wp:posOffset>-224155</wp:posOffset>
          </wp:positionV>
          <wp:extent cx="1231782" cy="685800"/>
          <wp:effectExtent l="0" t="0" r="635" b="0"/>
          <wp:wrapTight wrapText="bothSides">
            <wp:wrapPolygon edited="0">
              <wp:start x="13368" y="0"/>
              <wp:lineTo x="3788" y="2400"/>
              <wp:lineTo x="223" y="4000"/>
              <wp:lineTo x="0" y="7600"/>
              <wp:lineTo x="0" y="18400"/>
              <wp:lineTo x="11363" y="19200"/>
              <wp:lineTo x="13145" y="21200"/>
              <wp:lineTo x="13368" y="21200"/>
              <wp:lineTo x="17601" y="21200"/>
              <wp:lineTo x="17824" y="21200"/>
              <wp:lineTo x="19606" y="19200"/>
              <wp:lineTo x="21388" y="15200"/>
              <wp:lineTo x="21388" y="5600"/>
              <wp:lineTo x="18938" y="1200"/>
              <wp:lineTo x="17601" y="0"/>
              <wp:lineTo x="13368" y="0"/>
            </wp:wrapPolygon>
          </wp:wrapTight>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2"/>
                  <a:stretch>
                    <a:fillRect/>
                  </a:stretch>
                </pic:blipFill>
                <pic:spPr>
                  <a:xfrm>
                    <a:off x="0" y="0"/>
                    <a:ext cx="1231782" cy="685800"/>
                  </a:xfrm>
                  <a:prstGeom prst="rect">
                    <a:avLst/>
                  </a:prstGeom>
                </pic:spPr>
              </pic:pic>
            </a:graphicData>
          </a:graphic>
          <wp14:sizeRelH relativeFrom="page">
            <wp14:pctWidth>0</wp14:pctWidth>
          </wp14:sizeRelH>
          <wp14:sizeRelV relativeFrom="page">
            <wp14:pctHeight>0</wp14:pctHeight>
          </wp14:sizeRelV>
        </wp:anchor>
      </w:drawing>
    </w:r>
  </w:p>
  <w:p w14:paraId="37520C02" w14:textId="77777777" w:rsidR="00997F9D" w:rsidRDefault="00997F9D">
    <w:pPr>
      <w:pStyle w:val="Intestazione"/>
    </w:pPr>
  </w:p>
  <w:p w14:paraId="61A38051" w14:textId="77777777" w:rsidR="00997F9D" w:rsidRDefault="00997F9D">
    <w:pPr>
      <w:pStyle w:val="Intestazione"/>
    </w:pPr>
  </w:p>
  <w:p w14:paraId="587E8A3A" w14:textId="77777777" w:rsidR="00997F9D" w:rsidRDefault="00997F9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73D5" w14:textId="1F5FEAEF" w:rsidR="00997F9D" w:rsidRDefault="00997F9D">
    <w:pPr>
      <w:pStyle w:val="Intestazione"/>
    </w:pPr>
    <w:r>
      <w:rPr>
        <w:noProof/>
        <w:lang w:eastAsia="it-IT" w:bidi="ar-SA"/>
      </w:rPr>
      <w:drawing>
        <wp:anchor distT="0" distB="0" distL="114300" distR="114300" simplePos="0" relativeHeight="251666432" behindDoc="1" locked="0" layoutInCell="1" allowOverlap="1" wp14:anchorId="32D44A9B" wp14:editId="5BF569B0">
          <wp:simplePos x="0" y="0"/>
          <wp:positionH relativeFrom="margin">
            <wp:align>center</wp:align>
          </wp:positionH>
          <wp:positionV relativeFrom="paragraph">
            <wp:posOffset>-224155</wp:posOffset>
          </wp:positionV>
          <wp:extent cx="1231782" cy="685800"/>
          <wp:effectExtent l="0" t="0" r="635" b="0"/>
          <wp:wrapTight wrapText="bothSides">
            <wp:wrapPolygon edited="0">
              <wp:start x="13368" y="0"/>
              <wp:lineTo x="3788" y="2400"/>
              <wp:lineTo x="223" y="4000"/>
              <wp:lineTo x="0" y="7600"/>
              <wp:lineTo x="0" y="18400"/>
              <wp:lineTo x="11363" y="19200"/>
              <wp:lineTo x="13145" y="21200"/>
              <wp:lineTo x="13368" y="21200"/>
              <wp:lineTo x="17601" y="21200"/>
              <wp:lineTo x="17824" y="21200"/>
              <wp:lineTo x="19606" y="19200"/>
              <wp:lineTo x="21388" y="15200"/>
              <wp:lineTo x="21388" y="5600"/>
              <wp:lineTo x="18938" y="1200"/>
              <wp:lineTo x="17601" y="0"/>
              <wp:lineTo x="13368" y="0"/>
            </wp:wrapPolygon>
          </wp:wrapTight>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1"/>
                  <a:stretch>
                    <a:fillRect/>
                  </a:stretch>
                </pic:blipFill>
                <pic:spPr>
                  <a:xfrm>
                    <a:off x="0" y="0"/>
                    <a:ext cx="1231782" cy="685800"/>
                  </a:xfrm>
                  <a:prstGeom prst="rect">
                    <a:avLst/>
                  </a:prstGeom>
                </pic:spPr>
              </pic:pic>
            </a:graphicData>
          </a:graphic>
          <wp14:sizeRelH relativeFrom="page">
            <wp14:pctWidth>0</wp14:pctWidth>
          </wp14:sizeRelH>
          <wp14:sizeRelV relativeFrom="page">
            <wp14:pctHeight>0</wp14:pctHeight>
          </wp14:sizeRelV>
        </wp:anchor>
      </w:drawing>
    </w:r>
  </w:p>
  <w:p w14:paraId="05BF755E" w14:textId="77777777" w:rsidR="00997F9D" w:rsidRDefault="00997F9D">
    <w:pPr>
      <w:pStyle w:val="Intestazione"/>
    </w:pPr>
  </w:p>
  <w:p w14:paraId="1D065976" w14:textId="77777777" w:rsidR="00997F9D" w:rsidRDefault="00997F9D">
    <w:pPr>
      <w:pStyle w:val="Intestazione"/>
    </w:pPr>
  </w:p>
  <w:p w14:paraId="17A2D431" w14:textId="77777777" w:rsidR="00997F9D" w:rsidRDefault="00997F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CEC1F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56D24"/>
    <w:multiLevelType w:val="hybridMultilevel"/>
    <w:tmpl w:val="AEB6EC94"/>
    <w:lvl w:ilvl="0" w:tplc="04100001">
      <w:start w:val="1"/>
      <w:numFmt w:val="bullet"/>
      <w:lvlText w:val=""/>
      <w:lvlJc w:val="left"/>
      <w:pPr>
        <w:ind w:left="2160" w:hanging="360"/>
      </w:pPr>
      <w:rPr>
        <w:rFonts w:ascii="Symbol" w:hAnsi="Symbol" w:hint="default"/>
      </w:rPr>
    </w:lvl>
    <w:lvl w:ilvl="1" w:tplc="04100003">
      <w:start w:val="1"/>
      <w:numFmt w:val="bullet"/>
      <w:lvlText w:val="o"/>
      <w:lvlJc w:val="left"/>
      <w:pPr>
        <w:ind w:left="2880" w:hanging="360"/>
      </w:pPr>
      <w:rPr>
        <w:rFonts w:ascii="Courier New" w:hAnsi="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036B5E24"/>
    <w:multiLevelType w:val="hybridMultilevel"/>
    <w:tmpl w:val="B358E76E"/>
    <w:lvl w:ilvl="0" w:tplc="0410000F">
      <w:start w:val="1"/>
      <w:numFmt w:val="decimal"/>
      <w:lvlText w:val="%1."/>
      <w:lvlJc w:val="left"/>
      <w:pPr>
        <w:ind w:left="360" w:hanging="360"/>
      </w:pPr>
      <w:rPr>
        <w:rFonts w:hint="default"/>
      </w:rPr>
    </w:lvl>
    <w:lvl w:ilvl="1" w:tplc="04100005">
      <w:start w:val="1"/>
      <w:numFmt w:val="bullet"/>
      <w:lvlText w:val=""/>
      <w:lvlJc w:val="left"/>
      <w:pPr>
        <w:ind w:left="1080" w:hanging="360"/>
      </w:pPr>
      <w:rPr>
        <w:rFonts w:ascii="Wingdings" w:hAnsi="Wingdings" w:hint="default"/>
      </w:rPr>
    </w:lvl>
    <w:lvl w:ilvl="2" w:tplc="04100003">
      <w:start w:val="1"/>
      <w:numFmt w:val="bullet"/>
      <w:lvlText w:val="o"/>
      <w:lvlJc w:val="left"/>
      <w:pPr>
        <w:ind w:left="1980" w:hanging="360"/>
      </w:pPr>
      <w:rPr>
        <w:rFonts w:ascii="Courier New" w:hAnsi="Courier New" w:cs="Symbol" w:hint="default"/>
      </w:rPr>
    </w:lvl>
    <w:lvl w:ilvl="3" w:tplc="04100001">
      <w:start w:val="1"/>
      <w:numFmt w:val="bullet"/>
      <w:lvlText w:val=""/>
      <w:lvlJc w:val="left"/>
      <w:pPr>
        <w:ind w:left="2520" w:hanging="360"/>
      </w:pPr>
      <w:rPr>
        <w:rFonts w:ascii="Symbol" w:hAnsi="Symbol" w:hint="default"/>
      </w:r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5AA435E"/>
    <w:multiLevelType w:val="hybridMultilevel"/>
    <w:tmpl w:val="05A02D8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3">
      <w:start w:val="1"/>
      <w:numFmt w:val="bullet"/>
      <w:lvlText w:val="o"/>
      <w:lvlJc w:val="left"/>
      <w:pPr>
        <w:ind w:left="2340" w:hanging="360"/>
      </w:pPr>
      <w:rPr>
        <w:rFonts w:ascii="Courier New" w:hAnsi="Courier New" w:hint="default"/>
      </w:r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B33701"/>
    <w:multiLevelType w:val="hybridMultilevel"/>
    <w:tmpl w:val="B298FB6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5" w15:restartNumberingAfterBreak="0">
    <w:nsid w:val="33B20393"/>
    <w:multiLevelType w:val="hybridMultilevel"/>
    <w:tmpl w:val="BB289266"/>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rPr>
        <w:rFonts w:hint="default"/>
      </w:rPr>
    </w:lvl>
    <w:lvl w:ilvl="2" w:tplc="04100003">
      <w:start w:val="1"/>
      <w:numFmt w:val="bullet"/>
      <w:lvlText w:val="o"/>
      <w:lvlJc w:val="left"/>
      <w:pPr>
        <w:ind w:left="2340" w:hanging="360"/>
      </w:pPr>
      <w:rPr>
        <w:rFonts w:ascii="Courier New" w:hAnsi="Courier New" w:cs="Symbol" w:hint="default"/>
      </w:rPr>
    </w:lvl>
    <w:lvl w:ilvl="3" w:tplc="04100001">
      <w:start w:val="1"/>
      <w:numFmt w:val="bullet"/>
      <w:lvlText w:val=""/>
      <w:lvlJc w:val="left"/>
      <w:pPr>
        <w:ind w:left="2880" w:hanging="360"/>
      </w:pPr>
      <w:rPr>
        <w:rFonts w:ascii="Symbol" w:hAnsi="Symbo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0B64D1"/>
    <w:multiLevelType w:val="hybridMultilevel"/>
    <w:tmpl w:val="0FA235EC"/>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3BEF0B23"/>
    <w:multiLevelType w:val="hybridMultilevel"/>
    <w:tmpl w:val="C340F4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A61E81"/>
    <w:multiLevelType w:val="hybridMultilevel"/>
    <w:tmpl w:val="F90273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0174F3C"/>
    <w:multiLevelType w:val="hybridMultilevel"/>
    <w:tmpl w:val="5C1E4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0A18AE"/>
    <w:multiLevelType w:val="hybridMultilevel"/>
    <w:tmpl w:val="012A18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734084667">
    <w:abstractNumId w:val="7"/>
  </w:num>
  <w:num w:numId="2" w16cid:durableId="210306967">
    <w:abstractNumId w:val="3"/>
  </w:num>
  <w:num w:numId="3" w16cid:durableId="1020352920">
    <w:abstractNumId w:val="1"/>
  </w:num>
  <w:num w:numId="4" w16cid:durableId="2001422790">
    <w:abstractNumId w:val="10"/>
  </w:num>
  <w:num w:numId="5" w16cid:durableId="722876581">
    <w:abstractNumId w:val="5"/>
  </w:num>
  <w:num w:numId="6" w16cid:durableId="999232367">
    <w:abstractNumId w:val="2"/>
  </w:num>
  <w:num w:numId="7" w16cid:durableId="254092635">
    <w:abstractNumId w:val="6"/>
  </w:num>
  <w:num w:numId="8" w16cid:durableId="524949948">
    <w:abstractNumId w:val="9"/>
  </w:num>
  <w:num w:numId="9" w16cid:durableId="2036274647">
    <w:abstractNumId w:val="8"/>
  </w:num>
  <w:num w:numId="10" w16cid:durableId="1719010884">
    <w:abstractNumId w:val="4"/>
  </w:num>
  <w:num w:numId="11" w16cid:durableId="150439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embedSystemFont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EC0"/>
    <w:rsid w:val="00002A75"/>
    <w:rsid w:val="000049F6"/>
    <w:rsid w:val="000065F8"/>
    <w:rsid w:val="00014BB2"/>
    <w:rsid w:val="00033C37"/>
    <w:rsid w:val="0003768E"/>
    <w:rsid w:val="0004626D"/>
    <w:rsid w:val="00047B2B"/>
    <w:rsid w:val="00055D59"/>
    <w:rsid w:val="0006295E"/>
    <w:rsid w:val="000652DB"/>
    <w:rsid w:val="00070C23"/>
    <w:rsid w:val="0008045C"/>
    <w:rsid w:val="00084470"/>
    <w:rsid w:val="000877F6"/>
    <w:rsid w:val="00091364"/>
    <w:rsid w:val="000925F1"/>
    <w:rsid w:val="00092FBA"/>
    <w:rsid w:val="00094388"/>
    <w:rsid w:val="000A3C9F"/>
    <w:rsid w:val="000B00F9"/>
    <w:rsid w:val="000B159A"/>
    <w:rsid w:val="000B3733"/>
    <w:rsid w:val="000C0447"/>
    <w:rsid w:val="000D32E3"/>
    <w:rsid w:val="000F00F8"/>
    <w:rsid w:val="000F09BC"/>
    <w:rsid w:val="000F3059"/>
    <w:rsid w:val="000F5AB6"/>
    <w:rsid w:val="000F7C14"/>
    <w:rsid w:val="00111DA2"/>
    <w:rsid w:val="001123D6"/>
    <w:rsid w:val="00120C62"/>
    <w:rsid w:val="001211A1"/>
    <w:rsid w:val="00125191"/>
    <w:rsid w:val="00132309"/>
    <w:rsid w:val="00132BE6"/>
    <w:rsid w:val="00134C42"/>
    <w:rsid w:val="00134D9A"/>
    <w:rsid w:val="00140FF5"/>
    <w:rsid w:val="00146F03"/>
    <w:rsid w:val="0015320F"/>
    <w:rsid w:val="00157203"/>
    <w:rsid w:val="0016303A"/>
    <w:rsid w:val="001733BD"/>
    <w:rsid w:val="001744C2"/>
    <w:rsid w:val="00194B05"/>
    <w:rsid w:val="001A3AAB"/>
    <w:rsid w:val="001A72D5"/>
    <w:rsid w:val="001B3966"/>
    <w:rsid w:val="001B4DFE"/>
    <w:rsid w:val="001C74B1"/>
    <w:rsid w:val="001D4EC2"/>
    <w:rsid w:val="001D7770"/>
    <w:rsid w:val="001E22A8"/>
    <w:rsid w:val="001F0A99"/>
    <w:rsid w:val="001F1363"/>
    <w:rsid w:val="001F2997"/>
    <w:rsid w:val="001F49D7"/>
    <w:rsid w:val="001F4F9C"/>
    <w:rsid w:val="00203084"/>
    <w:rsid w:val="002037F3"/>
    <w:rsid w:val="00205C37"/>
    <w:rsid w:val="0021300D"/>
    <w:rsid w:val="00215240"/>
    <w:rsid w:val="00216106"/>
    <w:rsid w:val="00221489"/>
    <w:rsid w:val="00222AA9"/>
    <w:rsid w:val="00230D0A"/>
    <w:rsid w:val="00231216"/>
    <w:rsid w:val="00235078"/>
    <w:rsid w:val="00241C9F"/>
    <w:rsid w:val="00243359"/>
    <w:rsid w:val="002472A5"/>
    <w:rsid w:val="0025420F"/>
    <w:rsid w:val="00270D16"/>
    <w:rsid w:val="0027278E"/>
    <w:rsid w:val="00272858"/>
    <w:rsid w:val="00275F6F"/>
    <w:rsid w:val="002977F6"/>
    <w:rsid w:val="002A1AFB"/>
    <w:rsid w:val="002C00AC"/>
    <w:rsid w:val="002C4C11"/>
    <w:rsid w:val="002C7588"/>
    <w:rsid w:val="002D005A"/>
    <w:rsid w:val="002D0812"/>
    <w:rsid w:val="002D0F3C"/>
    <w:rsid w:val="002D1DD4"/>
    <w:rsid w:val="002E08D7"/>
    <w:rsid w:val="002E2F71"/>
    <w:rsid w:val="002E305C"/>
    <w:rsid w:val="002E4635"/>
    <w:rsid w:val="002F0673"/>
    <w:rsid w:val="002F3A4D"/>
    <w:rsid w:val="002F45F8"/>
    <w:rsid w:val="00301B0D"/>
    <w:rsid w:val="00303DCD"/>
    <w:rsid w:val="00317164"/>
    <w:rsid w:val="0032343D"/>
    <w:rsid w:val="00324DD6"/>
    <w:rsid w:val="00325EE0"/>
    <w:rsid w:val="00330734"/>
    <w:rsid w:val="003330C2"/>
    <w:rsid w:val="0033400C"/>
    <w:rsid w:val="00337A57"/>
    <w:rsid w:val="003412C4"/>
    <w:rsid w:val="00343D92"/>
    <w:rsid w:val="0035073C"/>
    <w:rsid w:val="00355A0D"/>
    <w:rsid w:val="00374996"/>
    <w:rsid w:val="00374B4C"/>
    <w:rsid w:val="00377F7F"/>
    <w:rsid w:val="0038505E"/>
    <w:rsid w:val="0039360F"/>
    <w:rsid w:val="003A312D"/>
    <w:rsid w:val="003A32FC"/>
    <w:rsid w:val="003B4049"/>
    <w:rsid w:val="003B4302"/>
    <w:rsid w:val="003B6E71"/>
    <w:rsid w:val="003B7BDA"/>
    <w:rsid w:val="003C3EEA"/>
    <w:rsid w:val="003C5157"/>
    <w:rsid w:val="003C6247"/>
    <w:rsid w:val="003C7AC6"/>
    <w:rsid w:val="003D39E5"/>
    <w:rsid w:val="003D47F5"/>
    <w:rsid w:val="003D520B"/>
    <w:rsid w:val="003E326C"/>
    <w:rsid w:val="003E4EE2"/>
    <w:rsid w:val="003E702D"/>
    <w:rsid w:val="003F67FF"/>
    <w:rsid w:val="004037BF"/>
    <w:rsid w:val="00407AAC"/>
    <w:rsid w:val="00416DDB"/>
    <w:rsid w:val="00420852"/>
    <w:rsid w:val="00421E34"/>
    <w:rsid w:val="004304D2"/>
    <w:rsid w:val="00436B3B"/>
    <w:rsid w:val="00437AB2"/>
    <w:rsid w:val="0044083D"/>
    <w:rsid w:val="00455175"/>
    <w:rsid w:val="00457402"/>
    <w:rsid w:val="00457AF5"/>
    <w:rsid w:val="00457D13"/>
    <w:rsid w:val="00460327"/>
    <w:rsid w:val="004653B6"/>
    <w:rsid w:val="004817D9"/>
    <w:rsid w:val="00490A37"/>
    <w:rsid w:val="00491C76"/>
    <w:rsid w:val="004976ED"/>
    <w:rsid w:val="004A0055"/>
    <w:rsid w:val="004A0AA5"/>
    <w:rsid w:val="004A3677"/>
    <w:rsid w:val="004A3834"/>
    <w:rsid w:val="004B0FB2"/>
    <w:rsid w:val="004B0FB4"/>
    <w:rsid w:val="004B3690"/>
    <w:rsid w:val="004B3F25"/>
    <w:rsid w:val="004B49CE"/>
    <w:rsid w:val="004B7792"/>
    <w:rsid w:val="004D2D91"/>
    <w:rsid w:val="004D437E"/>
    <w:rsid w:val="004D44CB"/>
    <w:rsid w:val="004D5292"/>
    <w:rsid w:val="004E01D3"/>
    <w:rsid w:val="004E4CD1"/>
    <w:rsid w:val="004E6EE3"/>
    <w:rsid w:val="004F435D"/>
    <w:rsid w:val="00501FD4"/>
    <w:rsid w:val="00502DB5"/>
    <w:rsid w:val="005055B3"/>
    <w:rsid w:val="00506930"/>
    <w:rsid w:val="00510BE6"/>
    <w:rsid w:val="00515BAF"/>
    <w:rsid w:val="005245CE"/>
    <w:rsid w:val="005305CC"/>
    <w:rsid w:val="00530877"/>
    <w:rsid w:val="005322EB"/>
    <w:rsid w:val="00533897"/>
    <w:rsid w:val="00541CC9"/>
    <w:rsid w:val="005424CB"/>
    <w:rsid w:val="00544054"/>
    <w:rsid w:val="00546EC0"/>
    <w:rsid w:val="00556590"/>
    <w:rsid w:val="00560088"/>
    <w:rsid w:val="00565AE2"/>
    <w:rsid w:val="00567550"/>
    <w:rsid w:val="00577239"/>
    <w:rsid w:val="005772BC"/>
    <w:rsid w:val="00584E5D"/>
    <w:rsid w:val="0059357D"/>
    <w:rsid w:val="005978BC"/>
    <w:rsid w:val="005A1DE9"/>
    <w:rsid w:val="005B09E1"/>
    <w:rsid w:val="005B27B4"/>
    <w:rsid w:val="005B4685"/>
    <w:rsid w:val="005B4FF7"/>
    <w:rsid w:val="005D3109"/>
    <w:rsid w:val="005D381D"/>
    <w:rsid w:val="005F13C3"/>
    <w:rsid w:val="005F39C8"/>
    <w:rsid w:val="005F76B2"/>
    <w:rsid w:val="00605AAF"/>
    <w:rsid w:val="00621BD4"/>
    <w:rsid w:val="00625585"/>
    <w:rsid w:val="00636E0C"/>
    <w:rsid w:val="0064598A"/>
    <w:rsid w:val="0065032B"/>
    <w:rsid w:val="00651AF7"/>
    <w:rsid w:val="00663A52"/>
    <w:rsid w:val="00670641"/>
    <w:rsid w:val="00670765"/>
    <w:rsid w:val="00670B9E"/>
    <w:rsid w:val="00671BFC"/>
    <w:rsid w:val="00674C99"/>
    <w:rsid w:val="00681562"/>
    <w:rsid w:val="00682736"/>
    <w:rsid w:val="006905A5"/>
    <w:rsid w:val="00696FD6"/>
    <w:rsid w:val="006A058F"/>
    <w:rsid w:val="006A0E9E"/>
    <w:rsid w:val="006A2381"/>
    <w:rsid w:val="006B0D7A"/>
    <w:rsid w:val="006C1116"/>
    <w:rsid w:val="006C66D1"/>
    <w:rsid w:val="006D69E9"/>
    <w:rsid w:val="006E0314"/>
    <w:rsid w:val="006E063A"/>
    <w:rsid w:val="006E332C"/>
    <w:rsid w:val="006E4E6F"/>
    <w:rsid w:val="006E7655"/>
    <w:rsid w:val="006E790A"/>
    <w:rsid w:val="006E7F8E"/>
    <w:rsid w:val="006F0FD8"/>
    <w:rsid w:val="00700FAA"/>
    <w:rsid w:val="007013A2"/>
    <w:rsid w:val="00703689"/>
    <w:rsid w:val="0070621C"/>
    <w:rsid w:val="00714EC0"/>
    <w:rsid w:val="007179BA"/>
    <w:rsid w:val="00720CC9"/>
    <w:rsid w:val="007251B1"/>
    <w:rsid w:val="00731E2D"/>
    <w:rsid w:val="00733FE5"/>
    <w:rsid w:val="00740BE9"/>
    <w:rsid w:val="007443D9"/>
    <w:rsid w:val="0075055F"/>
    <w:rsid w:val="0075289B"/>
    <w:rsid w:val="00753066"/>
    <w:rsid w:val="007578D6"/>
    <w:rsid w:val="00760998"/>
    <w:rsid w:val="007618DC"/>
    <w:rsid w:val="00770376"/>
    <w:rsid w:val="00776EFE"/>
    <w:rsid w:val="00786F30"/>
    <w:rsid w:val="00792727"/>
    <w:rsid w:val="007939F2"/>
    <w:rsid w:val="00796ABA"/>
    <w:rsid w:val="007A4EA2"/>
    <w:rsid w:val="007A56C6"/>
    <w:rsid w:val="007C5F2A"/>
    <w:rsid w:val="007D1111"/>
    <w:rsid w:val="007D55F2"/>
    <w:rsid w:val="007E0B27"/>
    <w:rsid w:val="007F1355"/>
    <w:rsid w:val="00801D70"/>
    <w:rsid w:val="00802D0F"/>
    <w:rsid w:val="0080584C"/>
    <w:rsid w:val="00807423"/>
    <w:rsid w:val="00812245"/>
    <w:rsid w:val="00812B6F"/>
    <w:rsid w:val="00815BAD"/>
    <w:rsid w:val="0082091C"/>
    <w:rsid w:val="008222E8"/>
    <w:rsid w:val="008257B1"/>
    <w:rsid w:val="00825BF8"/>
    <w:rsid w:val="00830E7A"/>
    <w:rsid w:val="00835194"/>
    <w:rsid w:val="00836BC4"/>
    <w:rsid w:val="00837257"/>
    <w:rsid w:val="00840D9B"/>
    <w:rsid w:val="00850A7A"/>
    <w:rsid w:val="00852C8A"/>
    <w:rsid w:val="008677C3"/>
    <w:rsid w:val="00880509"/>
    <w:rsid w:val="00881568"/>
    <w:rsid w:val="00893AE0"/>
    <w:rsid w:val="008943EB"/>
    <w:rsid w:val="00896792"/>
    <w:rsid w:val="008A4690"/>
    <w:rsid w:val="008A66A0"/>
    <w:rsid w:val="008B1BC5"/>
    <w:rsid w:val="008B28BE"/>
    <w:rsid w:val="008B462A"/>
    <w:rsid w:val="008C6363"/>
    <w:rsid w:val="008D004B"/>
    <w:rsid w:val="008E0AB1"/>
    <w:rsid w:val="008E141D"/>
    <w:rsid w:val="008E30E8"/>
    <w:rsid w:val="008F01B3"/>
    <w:rsid w:val="008F3C89"/>
    <w:rsid w:val="009051A2"/>
    <w:rsid w:val="009058FF"/>
    <w:rsid w:val="009100FF"/>
    <w:rsid w:val="00911C70"/>
    <w:rsid w:val="0091628F"/>
    <w:rsid w:val="00922B27"/>
    <w:rsid w:val="00924686"/>
    <w:rsid w:val="00926A60"/>
    <w:rsid w:val="00931831"/>
    <w:rsid w:val="00931F8A"/>
    <w:rsid w:val="00933A7F"/>
    <w:rsid w:val="00934658"/>
    <w:rsid w:val="00935DA8"/>
    <w:rsid w:val="00937DB4"/>
    <w:rsid w:val="009416A5"/>
    <w:rsid w:val="0094541D"/>
    <w:rsid w:val="009505F6"/>
    <w:rsid w:val="0096024E"/>
    <w:rsid w:val="009855D7"/>
    <w:rsid w:val="00987E73"/>
    <w:rsid w:val="00992829"/>
    <w:rsid w:val="00997F9D"/>
    <w:rsid w:val="009A3ADC"/>
    <w:rsid w:val="009B5889"/>
    <w:rsid w:val="009D235A"/>
    <w:rsid w:val="009D7AD2"/>
    <w:rsid w:val="009D7CF2"/>
    <w:rsid w:val="009E0A33"/>
    <w:rsid w:val="009E43BB"/>
    <w:rsid w:val="009E754C"/>
    <w:rsid w:val="009F17CD"/>
    <w:rsid w:val="009F504B"/>
    <w:rsid w:val="00A14FE3"/>
    <w:rsid w:val="00A16F2C"/>
    <w:rsid w:val="00A21A4A"/>
    <w:rsid w:val="00A26713"/>
    <w:rsid w:val="00A32FE5"/>
    <w:rsid w:val="00A35A39"/>
    <w:rsid w:val="00A53C45"/>
    <w:rsid w:val="00A56E38"/>
    <w:rsid w:val="00A64999"/>
    <w:rsid w:val="00A66D5D"/>
    <w:rsid w:val="00A8178C"/>
    <w:rsid w:val="00A874E3"/>
    <w:rsid w:val="00A94156"/>
    <w:rsid w:val="00A961B0"/>
    <w:rsid w:val="00AA02B3"/>
    <w:rsid w:val="00AA346C"/>
    <w:rsid w:val="00AA3E14"/>
    <w:rsid w:val="00AB1B6D"/>
    <w:rsid w:val="00AB3822"/>
    <w:rsid w:val="00AC184F"/>
    <w:rsid w:val="00AC4718"/>
    <w:rsid w:val="00AC61FE"/>
    <w:rsid w:val="00AD02A3"/>
    <w:rsid w:val="00AD1E32"/>
    <w:rsid w:val="00AD53F2"/>
    <w:rsid w:val="00AD6BA6"/>
    <w:rsid w:val="00AE0E55"/>
    <w:rsid w:val="00AE2DB3"/>
    <w:rsid w:val="00AF26C5"/>
    <w:rsid w:val="00AF57E1"/>
    <w:rsid w:val="00AF60E8"/>
    <w:rsid w:val="00B0483A"/>
    <w:rsid w:val="00B11FC1"/>
    <w:rsid w:val="00B23745"/>
    <w:rsid w:val="00B265FD"/>
    <w:rsid w:val="00B30B47"/>
    <w:rsid w:val="00B33E09"/>
    <w:rsid w:val="00B35E3B"/>
    <w:rsid w:val="00B420C7"/>
    <w:rsid w:val="00B515F0"/>
    <w:rsid w:val="00B52781"/>
    <w:rsid w:val="00B52E12"/>
    <w:rsid w:val="00B55DF4"/>
    <w:rsid w:val="00B7638A"/>
    <w:rsid w:val="00B76967"/>
    <w:rsid w:val="00B82DFC"/>
    <w:rsid w:val="00B952F3"/>
    <w:rsid w:val="00B974F1"/>
    <w:rsid w:val="00BB4148"/>
    <w:rsid w:val="00BB796D"/>
    <w:rsid w:val="00BD7E5B"/>
    <w:rsid w:val="00BE2857"/>
    <w:rsid w:val="00BF036C"/>
    <w:rsid w:val="00BF1959"/>
    <w:rsid w:val="00BF1F54"/>
    <w:rsid w:val="00BF41AE"/>
    <w:rsid w:val="00BF6830"/>
    <w:rsid w:val="00C42422"/>
    <w:rsid w:val="00C60D06"/>
    <w:rsid w:val="00C61098"/>
    <w:rsid w:val="00C63FC6"/>
    <w:rsid w:val="00C810AE"/>
    <w:rsid w:val="00C849E9"/>
    <w:rsid w:val="00C8689F"/>
    <w:rsid w:val="00C908CF"/>
    <w:rsid w:val="00C9098E"/>
    <w:rsid w:val="00C9331A"/>
    <w:rsid w:val="00C93C44"/>
    <w:rsid w:val="00C94EEC"/>
    <w:rsid w:val="00C951C6"/>
    <w:rsid w:val="00C95E28"/>
    <w:rsid w:val="00C96D77"/>
    <w:rsid w:val="00CA4EF1"/>
    <w:rsid w:val="00CA54D8"/>
    <w:rsid w:val="00CB1F97"/>
    <w:rsid w:val="00CB3E48"/>
    <w:rsid w:val="00CB5610"/>
    <w:rsid w:val="00CB7B12"/>
    <w:rsid w:val="00CB7EBF"/>
    <w:rsid w:val="00CC267E"/>
    <w:rsid w:val="00CC6063"/>
    <w:rsid w:val="00CC7AF0"/>
    <w:rsid w:val="00CC7B23"/>
    <w:rsid w:val="00CD09FD"/>
    <w:rsid w:val="00CE75CB"/>
    <w:rsid w:val="00CF0BC0"/>
    <w:rsid w:val="00D0216D"/>
    <w:rsid w:val="00D114A4"/>
    <w:rsid w:val="00D16402"/>
    <w:rsid w:val="00D22AB2"/>
    <w:rsid w:val="00D413D5"/>
    <w:rsid w:val="00D43B2F"/>
    <w:rsid w:val="00D46634"/>
    <w:rsid w:val="00D468D3"/>
    <w:rsid w:val="00D53A01"/>
    <w:rsid w:val="00D53E0D"/>
    <w:rsid w:val="00D53E4F"/>
    <w:rsid w:val="00D56507"/>
    <w:rsid w:val="00D66EF6"/>
    <w:rsid w:val="00D75D37"/>
    <w:rsid w:val="00D8764B"/>
    <w:rsid w:val="00D93DF7"/>
    <w:rsid w:val="00D946FE"/>
    <w:rsid w:val="00D951BD"/>
    <w:rsid w:val="00DA125D"/>
    <w:rsid w:val="00DA2D75"/>
    <w:rsid w:val="00DA3E38"/>
    <w:rsid w:val="00DA4CFF"/>
    <w:rsid w:val="00DB04D5"/>
    <w:rsid w:val="00DB5195"/>
    <w:rsid w:val="00DC24E9"/>
    <w:rsid w:val="00DC4560"/>
    <w:rsid w:val="00DC456A"/>
    <w:rsid w:val="00DD0734"/>
    <w:rsid w:val="00DD758D"/>
    <w:rsid w:val="00DE1C45"/>
    <w:rsid w:val="00DE380C"/>
    <w:rsid w:val="00DE3BE0"/>
    <w:rsid w:val="00DE59D9"/>
    <w:rsid w:val="00DF17FF"/>
    <w:rsid w:val="00DF7339"/>
    <w:rsid w:val="00E025B3"/>
    <w:rsid w:val="00E04759"/>
    <w:rsid w:val="00E1002D"/>
    <w:rsid w:val="00E17A5C"/>
    <w:rsid w:val="00E21E6C"/>
    <w:rsid w:val="00E2221A"/>
    <w:rsid w:val="00E250CD"/>
    <w:rsid w:val="00E27018"/>
    <w:rsid w:val="00E328B7"/>
    <w:rsid w:val="00E34F3B"/>
    <w:rsid w:val="00E35EC4"/>
    <w:rsid w:val="00E37C7F"/>
    <w:rsid w:val="00E41057"/>
    <w:rsid w:val="00E429C8"/>
    <w:rsid w:val="00E606BE"/>
    <w:rsid w:val="00E64DFA"/>
    <w:rsid w:val="00E70F67"/>
    <w:rsid w:val="00E74912"/>
    <w:rsid w:val="00E87978"/>
    <w:rsid w:val="00E9083D"/>
    <w:rsid w:val="00E929BF"/>
    <w:rsid w:val="00E965E1"/>
    <w:rsid w:val="00EA00B6"/>
    <w:rsid w:val="00EA2D3C"/>
    <w:rsid w:val="00EC0809"/>
    <w:rsid w:val="00EC3E70"/>
    <w:rsid w:val="00EC737C"/>
    <w:rsid w:val="00ED0EEA"/>
    <w:rsid w:val="00ED2139"/>
    <w:rsid w:val="00ED50BE"/>
    <w:rsid w:val="00EE0951"/>
    <w:rsid w:val="00EE26FC"/>
    <w:rsid w:val="00EE7A0D"/>
    <w:rsid w:val="00F01D84"/>
    <w:rsid w:val="00F12BC9"/>
    <w:rsid w:val="00F218F1"/>
    <w:rsid w:val="00F23C3E"/>
    <w:rsid w:val="00F2413D"/>
    <w:rsid w:val="00F25FAA"/>
    <w:rsid w:val="00F26695"/>
    <w:rsid w:val="00F32512"/>
    <w:rsid w:val="00F44F08"/>
    <w:rsid w:val="00F52ABB"/>
    <w:rsid w:val="00F57B34"/>
    <w:rsid w:val="00F60645"/>
    <w:rsid w:val="00F63AB8"/>
    <w:rsid w:val="00F65106"/>
    <w:rsid w:val="00F6649B"/>
    <w:rsid w:val="00F66E5C"/>
    <w:rsid w:val="00F67907"/>
    <w:rsid w:val="00F70FA4"/>
    <w:rsid w:val="00F72CD4"/>
    <w:rsid w:val="00F76F5E"/>
    <w:rsid w:val="00FB021F"/>
    <w:rsid w:val="00FB273D"/>
    <w:rsid w:val="00FB2793"/>
    <w:rsid w:val="00FB4486"/>
    <w:rsid w:val="00FC61FE"/>
    <w:rsid w:val="00FD30C5"/>
    <w:rsid w:val="00FE409E"/>
    <w:rsid w:val="00FF3FAE"/>
    <w:rsid w:val="00FF5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FE776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e">
    <w:name w:val="Normal"/>
    <w:qFormat/>
    <w:rsid w:val="00C908CF"/>
    <w:rPr>
      <w:sz w:val="24"/>
      <w:szCs w:val="24"/>
    </w:rPr>
  </w:style>
  <w:style w:type="paragraph" w:styleId="Titolo2">
    <w:name w:val="heading 2"/>
    <w:basedOn w:val="Normale"/>
    <w:link w:val="Titolo2Carattere"/>
    <w:uiPriority w:val="9"/>
    <w:qFormat/>
    <w:rsid w:val="001A3AAB"/>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1A3AAB"/>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semiHidden/>
    <w:unhideWhenUsed/>
    <w:qFormat/>
    <w:rsid w:val="004B0F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paragraph" w:customStyle="1" w:styleId="Intestazione1">
    <w:name w:val="Intestazione1"/>
    <w:basedOn w:val="Normale"/>
    <w:next w:val="Corpotesto"/>
    <w:pPr>
      <w:keepNext/>
      <w:widowControl w:val="0"/>
      <w:suppressAutoHyphens/>
      <w:spacing w:before="240" w:after="120"/>
    </w:pPr>
    <w:rPr>
      <w:rFonts w:ascii="Arial" w:eastAsia="SimSun" w:hAnsi="Arial" w:cs="Lucida Sans"/>
      <w:kern w:val="1"/>
      <w:sz w:val="28"/>
      <w:szCs w:val="28"/>
      <w:lang w:eastAsia="hi-IN" w:bidi="hi-IN"/>
    </w:rPr>
  </w:style>
  <w:style w:type="paragraph" w:styleId="Corpotesto">
    <w:name w:val="Body Text"/>
    <w:basedOn w:val="Normale"/>
    <w:pPr>
      <w:widowControl w:val="0"/>
      <w:suppressAutoHyphens/>
      <w:spacing w:after="120"/>
    </w:pPr>
    <w:rPr>
      <w:rFonts w:eastAsia="SimSun" w:cs="Lucida Sans"/>
      <w:kern w:val="1"/>
      <w:lang w:eastAsia="hi-IN" w:bidi="hi-IN"/>
    </w:rPr>
  </w:style>
  <w:style w:type="paragraph" w:styleId="Elenco">
    <w:name w:val="List"/>
    <w:basedOn w:val="Corpotesto"/>
  </w:style>
  <w:style w:type="paragraph" w:customStyle="1" w:styleId="Didascalia1">
    <w:name w:val="Didascalia1"/>
    <w:basedOn w:val="Normale"/>
    <w:pPr>
      <w:widowControl w:val="0"/>
      <w:suppressLineNumbers/>
      <w:suppressAutoHyphens/>
      <w:spacing w:before="120" w:after="120"/>
    </w:pPr>
    <w:rPr>
      <w:rFonts w:eastAsia="SimSun" w:cs="Lucida Sans"/>
      <w:i/>
      <w:iCs/>
      <w:kern w:val="1"/>
      <w:lang w:eastAsia="hi-IN" w:bidi="hi-IN"/>
    </w:rPr>
  </w:style>
  <w:style w:type="paragraph" w:customStyle="1" w:styleId="Indice">
    <w:name w:val="Indice"/>
    <w:basedOn w:val="Normale"/>
    <w:pPr>
      <w:widowControl w:val="0"/>
      <w:suppressLineNumbers/>
      <w:suppressAutoHyphens/>
    </w:pPr>
    <w:rPr>
      <w:rFonts w:eastAsia="SimSun" w:cs="Lucida Sans"/>
      <w:kern w:val="1"/>
      <w:lang w:eastAsia="hi-IN" w:bidi="hi-IN"/>
    </w:rPr>
  </w:style>
  <w:style w:type="paragraph" w:styleId="Intestazione">
    <w:name w:val="header"/>
    <w:basedOn w:val="Normale"/>
    <w:pPr>
      <w:widowControl w:val="0"/>
      <w:suppressLineNumbers/>
      <w:tabs>
        <w:tab w:val="center" w:pos="4819"/>
        <w:tab w:val="right" w:pos="9638"/>
      </w:tabs>
      <w:suppressAutoHyphens/>
    </w:pPr>
    <w:rPr>
      <w:rFonts w:eastAsia="SimSun" w:cs="Lucida Sans"/>
      <w:kern w:val="1"/>
      <w:lang w:eastAsia="hi-IN" w:bidi="hi-IN"/>
    </w:rPr>
  </w:style>
  <w:style w:type="paragraph" w:styleId="Pidipagina">
    <w:name w:val="footer"/>
    <w:basedOn w:val="Normale"/>
    <w:pPr>
      <w:widowControl w:val="0"/>
      <w:suppressLineNumbers/>
      <w:tabs>
        <w:tab w:val="center" w:pos="4819"/>
        <w:tab w:val="right" w:pos="9638"/>
      </w:tabs>
      <w:suppressAutoHyphens/>
    </w:pPr>
    <w:rPr>
      <w:rFonts w:eastAsia="SimSun" w:cs="Lucida Sans"/>
      <w:kern w:val="1"/>
      <w:lang w:eastAsia="hi-IN" w:bidi="hi-IN"/>
    </w:rPr>
  </w:style>
  <w:style w:type="character" w:styleId="Enfasigrassetto">
    <w:name w:val="Strong"/>
    <w:uiPriority w:val="22"/>
    <w:qFormat/>
    <w:rsid w:val="00532424"/>
    <w:rPr>
      <w:b/>
      <w:bCs/>
    </w:rPr>
  </w:style>
  <w:style w:type="paragraph" w:customStyle="1" w:styleId="BasicParagraph">
    <w:name w:val="[Basic Paragraph]"/>
    <w:rsid w:val="00532424"/>
    <w:pPr>
      <w:widowControl w:val="0"/>
      <w:pBdr>
        <w:top w:val="nil"/>
        <w:left w:val="nil"/>
        <w:bottom w:val="nil"/>
        <w:right w:val="nil"/>
        <w:between w:val="nil"/>
        <w:bar w:val="nil"/>
      </w:pBdr>
      <w:spacing w:line="288" w:lineRule="auto"/>
    </w:pPr>
    <w:rPr>
      <w:rFonts w:ascii="MinionPro-Regular" w:eastAsia="MinionPro-Regular" w:hAnsi="MinionPro-Regular" w:cs="MinionPro-Regular"/>
      <w:color w:val="000000"/>
      <w:sz w:val="24"/>
      <w:szCs w:val="24"/>
      <w:u w:color="000000"/>
      <w:bdr w:val="nil"/>
      <w:lang w:val="en-US"/>
    </w:rPr>
  </w:style>
  <w:style w:type="character" w:customStyle="1" w:styleId="apple-converted-space">
    <w:name w:val="apple-converted-space"/>
    <w:rsid w:val="001A1A94"/>
  </w:style>
  <w:style w:type="character" w:styleId="Collegamentoipertestuale">
    <w:name w:val="Hyperlink"/>
    <w:uiPriority w:val="99"/>
    <w:semiHidden/>
    <w:unhideWhenUsed/>
    <w:rsid w:val="001A1A94"/>
    <w:rPr>
      <w:color w:val="0000FF"/>
      <w:u w:val="single"/>
    </w:rPr>
  </w:style>
  <w:style w:type="paragraph" w:styleId="NormaleWeb">
    <w:name w:val="Normal (Web)"/>
    <w:basedOn w:val="Normale"/>
    <w:uiPriority w:val="99"/>
    <w:unhideWhenUsed/>
    <w:rsid w:val="00FF1121"/>
    <w:pPr>
      <w:spacing w:before="100" w:beforeAutospacing="1" w:after="100" w:afterAutospacing="1"/>
    </w:pPr>
    <w:rPr>
      <w:rFonts w:ascii="Times" w:hAnsi="Times"/>
      <w:sz w:val="20"/>
      <w:szCs w:val="20"/>
    </w:rPr>
  </w:style>
  <w:style w:type="paragraph" w:customStyle="1" w:styleId="Grigliachiara-Colore31">
    <w:name w:val="Griglia chiara - Colore 31"/>
    <w:basedOn w:val="Normale"/>
    <w:uiPriority w:val="34"/>
    <w:qFormat/>
    <w:rsid w:val="0041290B"/>
    <w:pPr>
      <w:ind w:left="720"/>
      <w:contextualSpacing/>
    </w:pPr>
    <w:rPr>
      <w:rFonts w:ascii="Cambria" w:eastAsia="MS Mincho" w:hAnsi="Cambria"/>
    </w:rPr>
  </w:style>
  <w:style w:type="character" w:styleId="Enfasicorsivo">
    <w:name w:val="Emphasis"/>
    <w:uiPriority w:val="20"/>
    <w:qFormat/>
    <w:rsid w:val="00EB1BFD"/>
    <w:rPr>
      <w:i/>
      <w:iCs/>
    </w:rPr>
  </w:style>
  <w:style w:type="paragraph" w:styleId="Titolo">
    <w:name w:val="Title"/>
    <w:basedOn w:val="Normale"/>
    <w:next w:val="Normale"/>
    <w:link w:val="TitoloCarattere"/>
    <w:uiPriority w:val="10"/>
    <w:qFormat/>
    <w:rsid w:val="00703689"/>
    <w:pPr>
      <w:contextualSpacing/>
    </w:pPr>
    <w:rPr>
      <w:rFonts w:ascii="Calibri Light" w:eastAsia="SimSun" w:hAnsi="Calibri Light"/>
      <w:color w:val="000000"/>
      <w:sz w:val="56"/>
      <w:szCs w:val="56"/>
      <w:lang w:val="en-US" w:eastAsia="ja-JP"/>
    </w:rPr>
  </w:style>
  <w:style w:type="character" w:customStyle="1" w:styleId="TitoloCarattere">
    <w:name w:val="Titolo Carattere"/>
    <w:link w:val="Titolo"/>
    <w:uiPriority w:val="10"/>
    <w:rsid w:val="00703689"/>
    <w:rPr>
      <w:rFonts w:ascii="Calibri Light" w:eastAsia="SimSun" w:hAnsi="Calibri Light"/>
      <w:color w:val="000000"/>
      <w:sz w:val="56"/>
      <w:szCs w:val="56"/>
      <w:lang w:val="en-US" w:eastAsia="ja-JP"/>
    </w:rPr>
  </w:style>
  <w:style w:type="paragraph" w:styleId="Testofumetto">
    <w:name w:val="Balloon Text"/>
    <w:basedOn w:val="Normale"/>
    <w:link w:val="TestofumettoCarattere"/>
    <w:uiPriority w:val="99"/>
    <w:semiHidden/>
    <w:unhideWhenUsed/>
    <w:rsid w:val="00DB5195"/>
    <w:pPr>
      <w:widowControl w:val="0"/>
      <w:suppressAutoHyphens/>
    </w:pPr>
    <w:rPr>
      <w:rFonts w:eastAsia="SimSun" w:cs="Mangal"/>
      <w:kern w:val="1"/>
      <w:sz w:val="18"/>
      <w:szCs w:val="16"/>
      <w:lang w:eastAsia="hi-IN" w:bidi="hi-IN"/>
    </w:rPr>
  </w:style>
  <w:style w:type="character" w:customStyle="1" w:styleId="TestofumettoCarattere">
    <w:name w:val="Testo fumetto Carattere"/>
    <w:link w:val="Testofumetto"/>
    <w:uiPriority w:val="99"/>
    <w:semiHidden/>
    <w:rsid w:val="00DB5195"/>
    <w:rPr>
      <w:rFonts w:eastAsia="SimSun" w:cs="Mangal"/>
      <w:kern w:val="1"/>
      <w:sz w:val="18"/>
      <w:szCs w:val="16"/>
      <w:lang w:eastAsia="hi-IN" w:bidi="hi-IN"/>
    </w:rPr>
  </w:style>
  <w:style w:type="paragraph" w:styleId="Mappadocumento">
    <w:name w:val="Document Map"/>
    <w:basedOn w:val="Normale"/>
    <w:link w:val="MappadocumentoCarattere"/>
    <w:uiPriority w:val="99"/>
    <w:semiHidden/>
    <w:unhideWhenUsed/>
    <w:rsid w:val="00C93C44"/>
    <w:pPr>
      <w:widowControl w:val="0"/>
      <w:suppressAutoHyphens/>
    </w:pPr>
    <w:rPr>
      <w:rFonts w:eastAsia="SimSun" w:cs="Mangal"/>
      <w:kern w:val="1"/>
      <w:szCs w:val="21"/>
      <w:lang w:eastAsia="hi-IN" w:bidi="hi-IN"/>
    </w:rPr>
  </w:style>
  <w:style w:type="character" w:customStyle="1" w:styleId="MappadocumentoCarattere">
    <w:name w:val="Mappa documento Carattere"/>
    <w:link w:val="Mappadocumento"/>
    <w:uiPriority w:val="99"/>
    <w:semiHidden/>
    <w:rsid w:val="00C93C44"/>
    <w:rPr>
      <w:rFonts w:eastAsia="SimSun" w:cs="Mangal"/>
      <w:kern w:val="1"/>
      <w:sz w:val="24"/>
      <w:szCs w:val="21"/>
      <w:lang w:eastAsia="hi-IN" w:bidi="hi-IN"/>
    </w:rPr>
  </w:style>
  <w:style w:type="paragraph" w:customStyle="1" w:styleId="Sfondoacolori-Colore11">
    <w:name w:val="Sfondo a colori - Colore 11"/>
    <w:hidden/>
    <w:uiPriority w:val="99"/>
    <w:semiHidden/>
    <w:rsid w:val="00C93C44"/>
    <w:rPr>
      <w:rFonts w:eastAsia="SimSun" w:cs="Mangal"/>
      <w:kern w:val="1"/>
      <w:sz w:val="24"/>
      <w:szCs w:val="21"/>
      <w:lang w:eastAsia="hi-IN" w:bidi="hi-IN"/>
    </w:rPr>
  </w:style>
  <w:style w:type="paragraph" w:styleId="Revisione">
    <w:name w:val="Revision"/>
    <w:hidden/>
    <w:uiPriority w:val="71"/>
    <w:rsid w:val="003D47F5"/>
    <w:rPr>
      <w:rFonts w:eastAsia="SimSun" w:cs="Mangal"/>
      <w:kern w:val="1"/>
      <w:sz w:val="24"/>
      <w:szCs w:val="21"/>
      <w:lang w:eastAsia="hi-IN" w:bidi="hi-IN"/>
    </w:rPr>
  </w:style>
  <w:style w:type="paragraph" w:customStyle="1" w:styleId="Corriere">
    <w:name w:val="Corriere"/>
    <w:basedOn w:val="Normale"/>
    <w:rsid w:val="00B952F3"/>
    <w:pPr>
      <w:ind w:right="6" w:firstLine="397"/>
    </w:pPr>
    <w:rPr>
      <w:rFonts w:ascii="Garamond" w:hAnsi="Garamond"/>
      <w:sz w:val="32"/>
      <w:szCs w:val="20"/>
    </w:rPr>
  </w:style>
  <w:style w:type="paragraph" w:customStyle="1" w:styleId="Standard">
    <w:name w:val="Standard"/>
    <w:qFormat/>
    <w:rsid w:val="00AD02A3"/>
    <w:pPr>
      <w:suppressAutoHyphens/>
      <w:textAlignment w:val="baseline"/>
    </w:pPr>
    <w:rPr>
      <w:color w:val="000000"/>
      <w:highlight w:val="white"/>
      <w:lang w:eastAsia="zh-CN" w:bidi="hi-IN"/>
    </w:rPr>
  </w:style>
  <w:style w:type="character" w:customStyle="1" w:styleId="Titolo2Carattere">
    <w:name w:val="Titolo 2 Carattere"/>
    <w:basedOn w:val="Carpredefinitoparagrafo"/>
    <w:link w:val="Titolo2"/>
    <w:uiPriority w:val="9"/>
    <w:rsid w:val="001A3AAB"/>
    <w:rPr>
      <w:b/>
      <w:bCs/>
      <w:sz w:val="36"/>
      <w:szCs w:val="36"/>
    </w:rPr>
  </w:style>
  <w:style w:type="character" w:customStyle="1" w:styleId="Titolo3Carattere">
    <w:name w:val="Titolo 3 Carattere"/>
    <w:basedOn w:val="Carpredefinitoparagrafo"/>
    <w:link w:val="Titolo3"/>
    <w:uiPriority w:val="9"/>
    <w:rsid w:val="001A3AAB"/>
    <w:rPr>
      <w:b/>
      <w:bCs/>
      <w:sz w:val="27"/>
      <w:szCs w:val="27"/>
    </w:rPr>
  </w:style>
  <w:style w:type="character" w:customStyle="1" w:styleId="mashsb-sharetext">
    <w:name w:val="mashsb-sharetext"/>
    <w:basedOn w:val="Carpredefinitoparagrafo"/>
    <w:rsid w:val="001A3AAB"/>
  </w:style>
  <w:style w:type="paragraph" w:styleId="PreformattatoHTML">
    <w:name w:val="HTML Preformatted"/>
    <w:basedOn w:val="Normale"/>
    <w:link w:val="PreformattatoHTMLCarattere"/>
    <w:uiPriority w:val="99"/>
    <w:semiHidden/>
    <w:unhideWhenUsed/>
    <w:rsid w:val="00C90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908CF"/>
    <w:rPr>
      <w:rFonts w:ascii="Courier New" w:hAnsi="Courier New" w:cs="Courier New"/>
    </w:rPr>
  </w:style>
  <w:style w:type="character" w:customStyle="1" w:styleId="Titolo4Carattere">
    <w:name w:val="Titolo 4 Carattere"/>
    <w:basedOn w:val="Carpredefinitoparagrafo"/>
    <w:link w:val="Titolo4"/>
    <w:uiPriority w:val="9"/>
    <w:semiHidden/>
    <w:rsid w:val="004B0FB4"/>
    <w:rPr>
      <w:rFonts w:asciiTheme="majorHAnsi" w:eastAsiaTheme="majorEastAsia" w:hAnsiTheme="majorHAnsi" w:cstheme="majorBidi"/>
      <w:i/>
      <w:iCs/>
      <w:color w:val="2E74B5" w:themeColor="accent1" w:themeShade="BF"/>
      <w:sz w:val="24"/>
      <w:szCs w:val="24"/>
    </w:rPr>
  </w:style>
  <w:style w:type="paragraph" w:styleId="Paragrafoelenco">
    <w:name w:val="List Paragraph"/>
    <w:basedOn w:val="Normale"/>
    <w:uiPriority w:val="34"/>
    <w:qFormat/>
    <w:rsid w:val="00815BAD"/>
    <w:pPr>
      <w:spacing w:after="200" w:line="276" w:lineRule="auto"/>
      <w:ind w:left="720"/>
      <w:contextualSpacing/>
    </w:pPr>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6756">
      <w:bodyDiv w:val="1"/>
      <w:marLeft w:val="0"/>
      <w:marRight w:val="0"/>
      <w:marTop w:val="0"/>
      <w:marBottom w:val="0"/>
      <w:divBdr>
        <w:top w:val="none" w:sz="0" w:space="0" w:color="auto"/>
        <w:left w:val="none" w:sz="0" w:space="0" w:color="auto"/>
        <w:bottom w:val="none" w:sz="0" w:space="0" w:color="auto"/>
        <w:right w:val="none" w:sz="0" w:space="0" w:color="auto"/>
      </w:divBdr>
    </w:div>
    <w:div w:id="258605872">
      <w:bodyDiv w:val="1"/>
      <w:marLeft w:val="0"/>
      <w:marRight w:val="0"/>
      <w:marTop w:val="0"/>
      <w:marBottom w:val="0"/>
      <w:divBdr>
        <w:top w:val="none" w:sz="0" w:space="0" w:color="auto"/>
        <w:left w:val="none" w:sz="0" w:space="0" w:color="auto"/>
        <w:bottom w:val="none" w:sz="0" w:space="0" w:color="auto"/>
        <w:right w:val="none" w:sz="0" w:space="0" w:color="auto"/>
      </w:divBdr>
    </w:div>
    <w:div w:id="359628235">
      <w:bodyDiv w:val="1"/>
      <w:marLeft w:val="0"/>
      <w:marRight w:val="0"/>
      <w:marTop w:val="0"/>
      <w:marBottom w:val="0"/>
      <w:divBdr>
        <w:top w:val="none" w:sz="0" w:space="0" w:color="auto"/>
        <w:left w:val="none" w:sz="0" w:space="0" w:color="auto"/>
        <w:bottom w:val="none" w:sz="0" w:space="0" w:color="auto"/>
        <w:right w:val="none" w:sz="0" w:space="0" w:color="auto"/>
      </w:divBdr>
    </w:div>
    <w:div w:id="496655511">
      <w:bodyDiv w:val="1"/>
      <w:marLeft w:val="0"/>
      <w:marRight w:val="0"/>
      <w:marTop w:val="0"/>
      <w:marBottom w:val="0"/>
      <w:divBdr>
        <w:top w:val="none" w:sz="0" w:space="0" w:color="auto"/>
        <w:left w:val="none" w:sz="0" w:space="0" w:color="auto"/>
        <w:bottom w:val="none" w:sz="0" w:space="0" w:color="auto"/>
        <w:right w:val="none" w:sz="0" w:space="0" w:color="auto"/>
      </w:divBdr>
      <w:divsChild>
        <w:div w:id="191115060">
          <w:marLeft w:val="0"/>
          <w:marRight w:val="0"/>
          <w:marTop w:val="0"/>
          <w:marBottom w:val="0"/>
          <w:divBdr>
            <w:top w:val="none" w:sz="0" w:space="0" w:color="auto"/>
            <w:left w:val="none" w:sz="0" w:space="0" w:color="auto"/>
            <w:bottom w:val="none" w:sz="0" w:space="0" w:color="auto"/>
            <w:right w:val="none" w:sz="0" w:space="0" w:color="auto"/>
          </w:divBdr>
          <w:divsChild>
            <w:div w:id="684866905">
              <w:marLeft w:val="0"/>
              <w:marRight w:val="0"/>
              <w:marTop w:val="0"/>
              <w:marBottom w:val="0"/>
              <w:divBdr>
                <w:top w:val="none" w:sz="0" w:space="0" w:color="auto"/>
                <w:left w:val="none" w:sz="0" w:space="0" w:color="auto"/>
                <w:bottom w:val="none" w:sz="0" w:space="0" w:color="auto"/>
                <w:right w:val="none" w:sz="0" w:space="0" w:color="auto"/>
              </w:divBdr>
              <w:divsChild>
                <w:div w:id="556748126">
                  <w:marLeft w:val="0"/>
                  <w:marRight w:val="0"/>
                  <w:marTop w:val="225"/>
                  <w:marBottom w:val="0"/>
                  <w:divBdr>
                    <w:top w:val="single" w:sz="6" w:space="0" w:color="C1C1C1"/>
                    <w:left w:val="none" w:sz="0" w:space="0" w:color="auto"/>
                    <w:bottom w:val="none" w:sz="0" w:space="0" w:color="auto"/>
                    <w:right w:val="none" w:sz="0" w:space="0" w:color="auto"/>
                  </w:divBdr>
                  <w:divsChild>
                    <w:div w:id="1780443681">
                      <w:marLeft w:val="0"/>
                      <w:marRight w:val="0"/>
                      <w:marTop w:val="0"/>
                      <w:marBottom w:val="0"/>
                      <w:divBdr>
                        <w:top w:val="none" w:sz="0" w:space="0" w:color="auto"/>
                        <w:left w:val="none" w:sz="0" w:space="0" w:color="auto"/>
                        <w:bottom w:val="none" w:sz="0" w:space="0" w:color="auto"/>
                        <w:right w:val="none" w:sz="0" w:space="0" w:color="auto"/>
                      </w:divBdr>
                      <w:divsChild>
                        <w:div w:id="4593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3525">
          <w:marLeft w:val="0"/>
          <w:marRight w:val="411"/>
          <w:marTop w:val="0"/>
          <w:marBottom w:val="0"/>
          <w:divBdr>
            <w:top w:val="none" w:sz="0" w:space="0" w:color="auto"/>
            <w:left w:val="none" w:sz="0" w:space="0" w:color="auto"/>
            <w:bottom w:val="none" w:sz="0" w:space="0" w:color="auto"/>
            <w:right w:val="none" w:sz="0" w:space="0" w:color="auto"/>
          </w:divBdr>
        </w:div>
      </w:divsChild>
    </w:div>
    <w:div w:id="521212815">
      <w:bodyDiv w:val="1"/>
      <w:marLeft w:val="0"/>
      <w:marRight w:val="0"/>
      <w:marTop w:val="0"/>
      <w:marBottom w:val="0"/>
      <w:divBdr>
        <w:top w:val="none" w:sz="0" w:space="0" w:color="auto"/>
        <w:left w:val="none" w:sz="0" w:space="0" w:color="auto"/>
        <w:bottom w:val="none" w:sz="0" w:space="0" w:color="auto"/>
        <w:right w:val="none" w:sz="0" w:space="0" w:color="auto"/>
      </w:divBdr>
    </w:div>
    <w:div w:id="541787005">
      <w:bodyDiv w:val="1"/>
      <w:marLeft w:val="0"/>
      <w:marRight w:val="0"/>
      <w:marTop w:val="0"/>
      <w:marBottom w:val="0"/>
      <w:divBdr>
        <w:top w:val="none" w:sz="0" w:space="0" w:color="auto"/>
        <w:left w:val="none" w:sz="0" w:space="0" w:color="auto"/>
        <w:bottom w:val="none" w:sz="0" w:space="0" w:color="auto"/>
        <w:right w:val="none" w:sz="0" w:space="0" w:color="auto"/>
      </w:divBdr>
    </w:div>
    <w:div w:id="558518678">
      <w:bodyDiv w:val="1"/>
      <w:marLeft w:val="0"/>
      <w:marRight w:val="0"/>
      <w:marTop w:val="0"/>
      <w:marBottom w:val="0"/>
      <w:divBdr>
        <w:top w:val="none" w:sz="0" w:space="0" w:color="auto"/>
        <w:left w:val="none" w:sz="0" w:space="0" w:color="auto"/>
        <w:bottom w:val="none" w:sz="0" w:space="0" w:color="auto"/>
        <w:right w:val="none" w:sz="0" w:space="0" w:color="auto"/>
      </w:divBdr>
    </w:div>
    <w:div w:id="640814264">
      <w:bodyDiv w:val="1"/>
      <w:marLeft w:val="0"/>
      <w:marRight w:val="0"/>
      <w:marTop w:val="0"/>
      <w:marBottom w:val="0"/>
      <w:divBdr>
        <w:top w:val="none" w:sz="0" w:space="0" w:color="auto"/>
        <w:left w:val="none" w:sz="0" w:space="0" w:color="auto"/>
        <w:bottom w:val="none" w:sz="0" w:space="0" w:color="auto"/>
        <w:right w:val="none" w:sz="0" w:space="0" w:color="auto"/>
      </w:divBdr>
    </w:div>
    <w:div w:id="697782452">
      <w:bodyDiv w:val="1"/>
      <w:marLeft w:val="0"/>
      <w:marRight w:val="0"/>
      <w:marTop w:val="0"/>
      <w:marBottom w:val="0"/>
      <w:divBdr>
        <w:top w:val="none" w:sz="0" w:space="0" w:color="auto"/>
        <w:left w:val="none" w:sz="0" w:space="0" w:color="auto"/>
        <w:bottom w:val="none" w:sz="0" w:space="0" w:color="auto"/>
        <w:right w:val="none" w:sz="0" w:space="0" w:color="auto"/>
      </w:divBdr>
    </w:div>
    <w:div w:id="721439268">
      <w:bodyDiv w:val="1"/>
      <w:marLeft w:val="0"/>
      <w:marRight w:val="0"/>
      <w:marTop w:val="0"/>
      <w:marBottom w:val="0"/>
      <w:divBdr>
        <w:top w:val="none" w:sz="0" w:space="0" w:color="auto"/>
        <w:left w:val="none" w:sz="0" w:space="0" w:color="auto"/>
        <w:bottom w:val="none" w:sz="0" w:space="0" w:color="auto"/>
        <w:right w:val="none" w:sz="0" w:space="0" w:color="auto"/>
      </w:divBdr>
    </w:div>
    <w:div w:id="817186529">
      <w:bodyDiv w:val="1"/>
      <w:marLeft w:val="0"/>
      <w:marRight w:val="0"/>
      <w:marTop w:val="0"/>
      <w:marBottom w:val="0"/>
      <w:divBdr>
        <w:top w:val="none" w:sz="0" w:space="0" w:color="auto"/>
        <w:left w:val="none" w:sz="0" w:space="0" w:color="auto"/>
        <w:bottom w:val="none" w:sz="0" w:space="0" w:color="auto"/>
        <w:right w:val="none" w:sz="0" w:space="0" w:color="auto"/>
      </w:divBdr>
    </w:div>
    <w:div w:id="960770655">
      <w:bodyDiv w:val="1"/>
      <w:marLeft w:val="0"/>
      <w:marRight w:val="0"/>
      <w:marTop w:val="0"/>
      <w:marBottom w:val="0"/>
      <w:divBdr>
        <w:top w:val="none" w:sz="0" w:space="0" w:color="auto"/>
        <w:left w:val="none" w:sz="0" w:space="0" w:color="auto"/>
        <w:bottom w:val="none" w:sz="0" w:space="0" w:color="auto"/>
        <w:right w:val="none" w:sz="0" w:space="0" w:color="auto"/>
      </w:divBdr>
    </w:div>
    <w:div w:id="1006057925">
      <w:bodyDiv w:val="1"/>
      <w:marLeft w:val="0"/>
      <w:marRight w:val="0"/>
      <w:marTop w:val="0"/>
      <w:marBottom w:val="0"/>
      <w:divBdr>
        <w:top w:val="none" w:sz="0" w:space="0" w:color="auto"/>
        <w:left w:val="none" w:sz="0" w:space="0" w:color="auto"/>
        <w:bottom w:val="none" w:sz="0" w:space="0" w:color="auto"/>
        <w:right w:val="none" w:sz="0" w:space="0" w:color="auto"/>
      </w:divBdr>
    </w:div>
    <w:div w:id="1084105842">
      <w:bodyDiv w:val="1"/>
      <w:marLeft w:val="0"/>
      <w:marRight w:val="0"/>
      <w:marTop w:val="0"/>
      <w:marBottom w:val="0"/>
      <w:divBdr>
        <w:top w:val="none" w:sz="0" w:space="0" w:color="auto"/>
        <w:left w:val="none" w:sz="0" w:space="0" w:color="auto"/>
        <w:bottom w:val="none" w:sz="0" w:space="0" w:color="auto"/>
        <w:right w:val="none" w:sz="0" w:space="0" w:color="auto"/>
      </w:divBdr>
    </w:div>
    <w:div w:id="1101145260">
      <w:bodyDiv w:val="1"/>
      <w:marLeft w:val="0"/>
      <w:marRight w:val="0"/>
      <w:marTop w:val="0"/>
      <w:marBottom w:val="0"/>
      <w:divBdr>
        <w:top w:val="none" w:sz="0" w:space="0" w:color="auto"/>
        <w:left w:val="none" w:sz="0" w:space="0" w:color="auto"/>
        <w:bottom w:val="none" w:sz="0" w:space="0" w:color="auto"/>
        <w:right w:val="none" w:sz="0" w:space="0" w:color="auto"/>
      </w:divBdr>
    </w:div>
    <w:div w:id="1163623410">
      <w:bodyDiv w:val="1"/>
      <w:marLeft w:val="0"/>
      <w:marRight w:val="0"/>
      <w:marTop w:val="0"/>
      <w:marBottom w:val="0"/>
      <w:divBdr>
        <w:top w:val="none" w:sz="0" w:space="0" w:color="auto"/>
        <w:left w:val="none" w:sz="0" w:space="0" w:color="auto"/>
        <w:bottom w:val="none" w:sz="0" w:space="0" w:color="auto"/>
        <w:right w:val="none" w:sz="0" w:space="0" w:color="auto"/>
      </w:divBdr>
    </w:div>
    <w:div w:id="1289972176">
      <w:bodyDiv w:val="1"/>
      <w:marLeft w:val="0"/>
      <w:marRight w:val="0"/>
      <w:marTop w:val="0"/>
      <w:marBottom w:val="0"/>
      <w:divBdr>
        <w:top w:val="none" w:sz="0" w:space="0" w:color="auto"/>
        <w:left w:val="none" w:sz="0" w:space="0" w:color="auto"/>
        <w:bottom w:val="none" w:sz="0" w:space="0" w:color="auto"/>
        <w:right w:val="none" w:sz="0" w:space="0" w:color="auto"/>
      </w:divBdr>
    </w:div>
    <w:div w:id="1317955031">
      <w:bodyDiv w:val="1"/>
      <w:marLeft w:val="0"/>
      <w:marRight w:val="0"/>
      <w:marTop w:val="0"/>
      <w:marBottom w:val="0"/>
      <w:divBdr>
        <w:top w:val="none" w:sz="0" w:space="0" w:color="auto"/>
        <w:left w:val="none" w:sz="0" w:space="0" w:color="auto"/>
        <w:bottom w:val="none" w:sz="0" w:space="0" w:color="auto"/>
        <w:right w:val="none" w:sz="0" w:space="0" w:color="auto"/>
      </w:divBdr>
    </w:div>
    <w:div w:id="1330478769">
      <w:bodyDiv w:val="1"/>
      <w:marLeft w:val="0"/>
      <w:marRight w:val="0"/>
      <w:marTop w:val="0"/>
      <w:marBottom w:val="0"/>
      <w:divBdr>
        <w:top w:val="none" w:sz="0" w:space="0" w:color="auto"/>
        <w:left w:val="none" w:sz="0" w:space="0" w:color="auto"/>
        <w:bottom w:val="none" w:sz="0" w:space="0" w:color="auto"/>
        <w:right w:val="none" w:sz="0" w:space="0" w:color="auto"/>
      </w:divBdr>
    </w:div>
    <w:div w:id="1378698074">
      <w:bodyDiv w:val="1"/>
      <w:marLeft w:val="0"/>
      <w:marRight w:val="0"/>
      <w:marTop w:val="0"/>
      <w:marBottom w:val="0"/>
      <w:divBdr>
        <w:top w:val="none" w:sz="0" w:space="0" w:color="auto"/>
        <w:left w:val="none" w:sz="0" w:space="0" w:color="auto"/>
        <w:bottom w:val="none" w:sz="0" w:space="0" w:color="auto"/>
        <w:right w:val="none" w:sz="0" w:space="0" w:color="auto"/>
      </w:divBdr>
    </w:div>
    <w:div w:id="1571187351">
      <w:bodyDiv w:val="1"/>
      <w:marLeft w:val="0"/>
      <w:marRight w:val="0"/>
      <w:marTop w:val="0"/>
      <w:marBottom w:val="0"/>
      <w:divBdr>
        <w:top w:val="none" w:sz="0" w:space="0" w:color="auto"/>
        <w:left w:val="none" w:sz="0" w:space="0" w:color="auto"/>
        <w:bottom w:val="none" w:sz="0" w:space="0" w:color="auto"/>
        <w:right w:val="none" w:sz="0" w:space="0" w:color="auto"/>
      </w:divBdr>
    </w:div>
    <w:div w:id="1656646184">
      <w:bodyDiv w:val="1"/>
      <w:marLeft w:val="0"/>
      <w:marRight w:val="0"/>
      <w:marTop w:val="0"/>
      <w:marBottom w:val="0"/>
      <w:divBdr>
        <w:top w:val="none" w:sz="0" w:space="0" w:color="auto"/>
        <w:left w:val="none" w:sz="0" w:space="0" w:color="auto"/>
        <w:bottom w:val="none" w:sz="0" w:space="0" w:color="auto"/>
        <w:right w:val="none" w:sz="0" w:space="0" w:color="auto"/>
      </w:divBdr>
    </w:div>
    <w:div w:id="1677883875">
      <w:bodyDiv w:val="1"/>
      <w:marLeft w:val="0"/>
      <w:marRight w:val="0"/>
      <w:marTop w:val="0"/>
      <w:marBottom w:val="0"/>
      <w:divBdr>
        <w:top w:val="none" w:sz="0" w:space="0" w:color="auto"/>
        <w:left w:val="none" w:sz="0" w:space="0" w:color="auto"/>
        <w:bottom w:val="none" w:sz="0" w:space="0" w:color="auto"/>
        <w:right w:val="none" w:sz="0" w:space="0" w:color="auto"/>
      </w:divBdr>
    </w:div>
    <w:div w:id="1739134213">
      <w:bodyDiv w:val="1"/>
      <w:marLeft w:val="0"/>
      <w:marRight w:val="0"/>
      <w:marTop w:val="0"/>
      <w:marBottom w:val="0"/>
      <w:divBdr>
        <w:top w:val="none" w:sz="0" w:space="0" w:color="auto"/>
        <w:left w:val="none" w:sz="0" w:space="0" w:color="auto"/>
        <w:bottom w:val="none" w:sz="0" w:space="0" w:color="auto"/>
        <w:right w:val="none" w:sz="0" w:space="0" w:color="auto"/>
      </w:divBdr>
    </w:div>
    <w:div w:id="1776367401">
      <w:bodyDiv w:val="1"/>
      <w:marLeft w:val="0"/>
      <w:marRight w:val="0"/>
      <w:marTop w:val="0"/>
      <w:marBottom w:val="0"/>
      <w:divBdr>
        <w:top w:val="none" w:sz="0" w:space="0" w:color="auto"/>
        <w:left w:val="none" w:sz="0" w:space="0" w:color="auto"/>
        <w:bottom w:val="none" w:sz="0" w:space="0" w:color="auto"/>
        <w:right w:val="none" w:sz="0" w:space="0" w:color="auto"/>
      </w:divBdr>
    </w:div>
    <w:div w:id="1820875766">
      <w:bodyDiv w:val="1"/>
      <w:marLeft w:val="0"/>
      <w:marRight w:val="0"/>
      <w:marTop w:val="0"/>
      <w:marBottom w:val="0"/>
      <w:divBdr>
        <w:top w:val="none" w:sz="0" w:space="0" w:color="auto"/>
        <w:left w:val="none" w:sz="0" w:space="0" w:color="auto"/>
        <w:bottom w:val="none" w:sz="0" w:space="0" w:color="auto"/>
        <w:right w:val="none" w:sz="0" w:space="0" w:color="auto"/>
      </w:divBdr>
    </w:div>
    <w:div w:id="1867333000">
      <w:bodyDiv w:val="1"/>
      <w:marLeft w:val="0"/>
      <w:marRight w:val="0"/>
      <w:marTop w:val="0"/>
      <w:marBottom w:val="0"/>
      <w:divBdr>
        <w:top w:val="none" w:sz="0" w:space="0" w:color="auto"/>
        <w:left w:val="none" w:sz="0" w:space="0" w:color="auto"/>
        <w:bottom w:val="none" w:sz="0" w:space="0" w:color="auto"/>
        <w:right w:val="none" w:sz="0" w:space="0" w:color="auto"/>
      </w:divBdr>
    </w:div>
    <w:div w:id="2012176932">
      <w:bodyDiv w:val="1"/>
      <w:marLeft w:val="0"/>
      <w:marRight w:val="0"/>
      <w:marTop w:val="0"/>
      <w:marBottom w:val="0"/>
      <w:divBdr>
        <w:top w:val="none" w:sz="0" w:space="0" w:color="auto"/>
        <w:left w:val="none" w:sz="0" w:space="0" w:color="auto"/>
        <w:bottom w:val="none" w:sz="0" w:space="0" w:color="auto"/>
        <w:right w:val="none" w:sz="0" w:space="0" w:color="auto"/>
      </w:divBdr>
      <w:divsChild>
        <w:div w:id="730540238">
          <w:marLeft w:val="0"/>
          <w:marRight w:val="0"/>
          <w:marTop w:val="0"/>
          <w:marBottom w:val="0"/>
          <w:divBdr>
            <w:top w:val="none" w:sz="0" w:space="0" w:color="auto"/>
            <w:left w:val="none" w:sz="0" w:space="0" w:color="auto"/>
            <w:bottom w:val="none" w:sz="0" w:space="0" w:color="auto"/>
            <w:right w:val="none" w:sz="0" w:space="0" w:color="auto"/>
          </w:divBdr>
          <w:divsChild>
            <w:div w:id="586114033">
              <w:marLeft w:val="0"/>
              <w:marRight w:val="0"/>
              <w:marTop w:val="0"/>
              <w:marBottom w:val="0"/>
              <w:divBdr>
                <w:top w:val="none" w:sz="0" w:space="0" w:color="auto"/>
                <w:left w:val="none" w:sz="0" w:space="0" w:color="auto"/>
                <w:bottom w:val="none" w:sz="0" w:space="0" w:color="auto"/>
                <w:right w:val="none" w:sz="0" w:space="0" w:color="auto"/>
              </w:divBdr>
              <w:divsChild>
                <w:div w:id="4621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44413">
      <w:bodyDiv w:val="1"/>
      <w:marLeft w:val="0"/>
      <w:marRight w:val="0"/>
      <w:marTop w:val="0"/>
      <w:marBottom w:val="0"/>
      <w:divBdr>
        <w:top w:val="none" w:sz="0" w:space="0" w:color="auto"/>
        <w:left w:val="none" w:sz="0" w:space="0" w:color="auto"/>
        <w:bottom w:val="none" w:sz="0" w:space="0" w:color="auto"/>
        <w:right w:val="none" w:sz="0" w:space="0" w:color="auto"/>
      </w:divBdr>
    </w:div>
    <w:div w:id="214265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0A511-DE9F-8340-919B-0D1B5317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2036</Words>
  <Characters>11608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13617</CharactersWithSpaces>
  <SharedDoc>false</SharedDoc>
  <HLinks>
    <vt:vector size="24" baseType="variant">
      <vt:variant>
        <vt:i4>5570634</vt:i4>
      </vt:variant>
      <vt:variant>
        <vt:i4>9</vt:i4>
      </vt:variant>
      <vt:variant>
        <vt:i4>0</vt:i4>
      </vt:variant>
      <vt:variant>
        <vt:i4>5</vt:i4>
      </vt:variant>
      <vt:variant>
        <vt:lpwstr>http://www.studioesseci.net/</vt:lpwstr>
      </vt:variant>
      <vt:variant>
        <vt:lpwstr/>
      </vt:variant>
      <vt:variant>
        <vt:i4>1245195</vt:i4>
      </vt:variant>
      <vt:variant>
        <vt:i4>6</vt:i4>
      </vt:variant>
      <vt:variant>
        <vt:i4>0</vt:i4>
      </vt:variant>
      <vt:variant>
        <vt:i4>5</vt:i4>
      </vt:variant>
      <vt:variant>
        <vt:lpwstr>mailto:gestione3@studioesseci.net</vt:lpwstr>
      </vt:variant>
      <vt:variant>
        <vt:lpwstr/>
      </vt:variant>
      <vt:variant>
        <vt:i4>196712</vt:i4>
      </vt:variant>
      <vt:variant>
        <vt:i4>3</vt:i4>
      </vt:variant>
      <vt:variant>
        <vt:i4>0</vt:i4>
      </vt:variant>
      <vt:variant>
        <vt:i4>5</vt:i4>
      </vt:variant>
      <vt:variant>
        <vt:lpwstr>http://www.vivaticket.it/</vt:lpwstr>
      </vt:variant>
      <vt:variant>
        <vt:lpwstr/>
      </vt:variant>
      <vt:variant>
        <vt:i4>5570634</vt:i4>
      </vt:variant>
      <vt:variant>
        <vt:i4>0</vt:i4>
      </vt:variant>
      <vt:variant>
        <vt:i4>0</vt:i4>
      </vt:variant>
      <vt:variant>
        <vt:i4>5</vt:i4>
      </vt:variant>
      <vt:variant>
        <vt:lpwstr>http://www.studioesseci.net/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CameraTo CameraTo</dc:creator>
  <cp:keywords/>
  <cp:lastModifiedBy>Giulia Gaiato || CAMERA</cp:lastModifiedBy>
  <cp:revision>9</cp:revision>
  <cp:lastPrinted>2019-06-06T15:26:00Z</cp:lastPrinted>
  <dcterms:created xsi:type="dcterms:W3CDTF">2022-06-14T09:16:00Z</dcterms:created>
  <dcterms:modified xsi:type="dcterms:W3CDTF">2022-06-27T15:25:00Z</dcterms:modified>
</cp:coreProperties>
</file>